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CA8" w:rsidRPr="008729AA" w:rsidRDefault="00246347" w:rsidP="008729AA">
      <w:pPr>
        <w:jc w:val="center"/>
        <w:rPr>
          <w:sz w:val="48"/>
          <w:szCs w:val="48"/>
        </w:rPr>
      </w:pPr>
      <w:r>
        <w:rPr>
          <w:rFonts w:hint="eastAsia"/>
          <w:sz w:val="48"/>
          <w:szCs w:val="48"/>
        </w:rPr>
        <w:t>化学工程</w:t>
      </w:r>
      <w:r>
        <w:rPr>
          <w:sz w:val="48"/>
          <w:szCs w:val="48"/>
        </w:rPr>
        <w:t>与技术</w:t>
      </w:r>
      <w:r w:rsidR="008729AA" w:rsidRPr="008729AA">
        <w:rPr>
          <w:rFonts w:hint="eastAsia"/>
          <w:sz w:val="48"/>
          <w:szCs w:val="48"/>
        </w:rPr>
        <w:t>博士后科研流动站</w:t>
      </w:r>
    </w:p>
    <w:p w:rsidR="008729AA" w:rsidRDefault="008729AA" w:rsidP="008729AA">
      <w:pPr>
        <w:pStyle w:val="a7"/>
        <w:numPr>
          <w:ilvl w:val="0"/>
          <w:numId w:val="1"/>
        </w:numPr>
        <w:ind w:firstLineChars="0"/>
        <w:rPr>
          <w:sz w:val="36"/>
          <w:szCs w:val="36"/>
        </w:rPr>
      </w:pPr>
      <w:r w:rsidRPr="008729AA">
        <w:rPr>
          <w:rFonts w:hint="eastAsia"/>
          <w:sz w:val="36"/>
          <w:szCs w:val="36"/>
        </w:rPr>
        <w:t>流动站简介（一千字以内）</w:t>
      </w:r>
    </w:p>
    <w:p w:rsidR="008729AA" w:rsidRDefault="004B7CDE" w:rsidP="002701AF">
      <w:pPr>
        <w:ind w:firstLine="420"/>
        <w:rPr>
          <w:rStyle w:val="fontstyle01"/>
          <w:rFonts w:hint="eastAsia"/>
        </w:rPr>
      </w:pPr>
      <w:r>
        <w:rPr>
          <w:rStyle w:val="fontstyle01"/>
        </w:rPr>
        <w:t>西北大学化工学院是我国西部地区最早建立的化工院系之一，始建于</w:t>
      </w:r>
      <w:r>
        <w:rPr>
          <w:rStyle w:val="fontstyle01"/>
        </w:rPr>
        <w:t xml:space="preserve"> 1937</w:t>
      </w:r>
      <w:r>
        <w:rPr>
          <w:rStyle w:val="fontstyle01"/>
        </w:rPr>
        <w:t>年</w:t>
      </w:r>
      <w:r w:rsidR="002701AF">
        <w:rPr>
          <w:rStyle w:val="fontstyle01"/>
          <w:rFonts w:hint="eastAsia"/>
        </w:rPr>
        <w:t>，</w:t>
      </w:r>
      <w:r w:rsidR="002701AF">
        <w:rPr>
          <w:rStyle w:val="fontstyle01"/>
        </w:rPr>
        <w:t>已有</w:t>
      </w:r>
      <w:r w:rsidR="002701AF">
        <w:rPr>
          <w:rStyle w:val="fontstyle01"/>
          <w:rFonts w:hint="eastAsia"/>
        </w:rPr>
        <w:t>8</w:t>
      </w:r>
      <w:r w:rsidR="002701AF">
        <w:rPr>
          <w:rStyle w:val="fontstyle01"/>
        </w:rPr>
        <w:t>0</w:t>
      </w:r>
      <w:r w:rsidR="002701AF">
        <w:rPr>
          <w:rStyle w:val="fontstyle01"/>
          <w:rFonts w:hint="eastAsia"/>
        </w:rPr>
        <w:t>年</w:t>
      </w:r>
      <w:r w:rsidR="002701AF">
        <w:rPr>
          <w:rStyle w:val="fontstyle01"/>
        </w:rPr>
        <w:t>的历史，</w:t>
      </w:r>
      <w:r w:rsidR="002701AF">
        <w:rPr>
          <w:rStyle w:val="fontstyle01"/>
          <w:rFonts w:hint="eastAsia"/>
        </w:rPr>
        <w:t>在学校</w:t>
      </w:r>
      <w:r>
        <w:rPr>
          <w:rStyle w:val="fontstyle01"/>
        </w:rPr>
        <w:t>实施</w:t>
      </w:r>
      <w:r>
        <w:rPr>
          <w:rStyle w:val="fontstyle01"/>
        </w:rPr>
        <w:t xml:space="preserve">“211 </w:t>
      </w:r>
      <w:r>
        <w:rPr>
          <w:rStyle w:val="fontstyle01"/>
        </w:rPr>
        <w:t>工程</w:t>
      </w:r>
      <w:r>
        <w:rPr>
          <w:rStyle w:val="fontstyle01"/>
        </w:rPr>
        <w:t>”</w:t>
      </w:r>
      <w:r>
        <w:rPr>
          <w:rStyle w:val="fontstyle01"/>
        </w:rPr>
        <w:t>项目建设以来，学院在学科建设方面实现了跨越式发展，在能源化工、生物化工、化工新型材料等领域形成了自己的研究特色。学院现有教职工</w:t>
      </w:r>
      <w:r>
        <w:rPr>
          <w:rStyle w:val="fontstyle01"/>
        </w:rPr>
        <w:t xml:space="preserve"> 112 </w:t>
      </w:r>
      <w:r>
        <w:rPr>
          <w:rStyle w:val="fontstyle01"/>
        </w:rPr>
        <w:t>人，专任教师</w:t>
      </w:r>
      <w:r>
        <w:rPr>
          <w:rStyle w:val="fontstyle01"/>
        </w:rPr>
        <w:t xml:space="preserve"> 84 </w:t>
      </w:r>
      <w:r>
        <w:rPr>
          <w:rStyle w:val="fontstyle01"/>
        </w:rPr>
        <w:t>人（教授</w:t>
      </w:r>
      <w:r>
        <w:rPr>
          <w:rStyle w:val="fontstyle01"/>
        </w:rPr>
        <w:t xml:space="preserve"> 31 </w:t>
      </w:r>
      <w:r>
        <w:rPr>
          <w:rStyle w:val="fontstyle01"/>
        </w:rPr>
        <w:t>人，副教授</w:t>
      </w:r>
      <w:r>
        <w:rPr>
          <w:rStyle w:val="fontstyle01"/>
        </w:rPr>
        <w:t xml:space="preserve"> 30 </w:t>
      </w:r>
      <w:r>
        <w:rPr>
          <w:rStyle w:val="fontstyle01"/>
        </w:rPr>
        <w:t>人）。有国家</w:t>
      </w:r>
      <w:r>
        <w:rPr>
          <w:rStyle w:val="fontstyle01"/>
        </w:rPr>
        <w:t>“</w:t>
      </w:r>
      <w:r>
        <w:rPr>
          <w:rStyle w:val="fontstyle01"/>
        </w:rPr>
        <w:t>千人计划</w:t>
      </w:r>
      <w:r>
        <w:rPr>
          <w:rStyle w:val="fontstyle01"/>
        </w:rPr>
        <w:t xml:space="preserve">“1 </w:t>
      </w:r>
      <w:r>
        <w:rPr>
          <w:rStyle w:val="fontstyle01"/>
        </w:rPr>
        <w:t>人、国家</w:t>
      </w:r>
      <w:r>
        <w:rPr>
          <w:rStyle w:val="fontstyle01"/>
        </w:rPr>
        <w:t>“</w:t>
      </w:r>
      <w:r>
        <w:rPr>
          <w:rStyle w:val="fontstyle01"/>
        </w:rPr>
        <w:t>万人计划</w:t>
      </w:r>
      <w:r>
        <w:rPr>
          <w:rStyle w:val="fontstyle01"/>
        </w:rPr>
        <w:t>”</w:t>
      </w:r>
      <w:r>
        <w:rPr>
          <w:rStyle w:val="fontstyle01"/>
        </w:rPr>
        <w:t>领军人才</w:t>
      </w:r>
      <w:r>
        <w:rPr>
          <w:rStyle w:val="fontstyle01"/>
        </w:rPr>
        <w:t xml:space="preserve"> 1 </w:t>
      </w:r>
      <w:r>
        <w:rPr>
          <w:rStyle w:val="fontstyle01"/>
        </w:rPr>
        <w:t>人，</w:t>
      </w:r>
      <w:r>
        <w:rPr>
          <w:rStyle w:val="fontstyle01"/>
        </w:rPr>
        <w:t>“</w:t>
      </w:r>
      <w:r>
        <w:rPr>
          <w:rStyle w:val="fontstyle01"/>
        </w:rPr>
        <w:t>长江学者</w:t>
      </w:r>
      <w:r>
        <w:rPr>
          <w:rStyle w:val="fontstyle01"/>
        </w:rPr>
        <w:t xml:space="preserve">”1 </w:t>
      </w:r>
      <w:r>
        <w:rPr>
          <w:rStyle w:val="fontstyle01"/>
        </w:rPr>
        <w:t>人、</w:t>
      </w:r>
      <w:r>
        <w:rPr>
          <w:rStyle w:val="fontstyle01"/>
        </w:rPr>
        <w:t>“</w:t>
      </w:r>
      <w:r>
        <w:rPr>
          <w:rStyle w:val="fontstyle01"/>
        </w:rPr>
        <w:t>百千万人才工程</w:t>
      </w:r>
      <w:r>
        <w:rPr>
          <w:rStyle w:val="fontstyle01"/>
        </w:rPr>
        <w:t xml:space="preserve">”3 </w:t>
      </w:r>
      <w:r>
        <w:rPr>
          <w:rStyle w:val="fontstyle01"/>
        </w:rPr>
        <w:t>人、国家有突出贡献中青年专家</w:t>
      </w:r>
      <w:r>
        <w:rPr>
          <w:rStyle w:val="fontstyle01"/>
        </w:rPr>
        <w:t xml:space="preserve"> 1 </w:t>
      </w:r>
      <w:r>
        <w:rPr>
          <w:rStyle w:val="fontstyle01"/>
        </w:rPr>
        <w:t>人等。有化学工程系、生物工程系、能源化学工程系、制药工程系、过程装备与控制工程系、食品工程系六个系；有化学工程与技术一级学科博士学位授权点（</w:t>
      </w:r>
      <w:r>
        <w:rPr>
          <w:rStyle w:val="fontstyle01"/>
        </w:rPr>
        <w:t xml:space="preserve">2006 </w:t>
      </w:r>
      <w:r>
        <w:rPr>
          <w:rStyle w:val="fontstyle01"/>
        </w:rPr>
        <w:t>年）及七个二级学科博士学位授权点、九个二级学科硕士学位授权点、二个工程硕士学位授权点。学院在校本科生</w:t>
      </w:r>
      <w:r>
        <w:rPr>
          <w:rStyle w:val="fontstyle01"/>
        </w:rPr>
        <w:t xml:space="preserve"> 1231 </w:t>
      </w:r>
      <w:r>
        <w:rPr>
          <w:rStyle w:val="fontstyle01"/>
        </w:rPr>
        <w:t>人，硕士生</w:t>
      </w:r>
      <w:r>
        <w:rPr>
          <w:rStyle w:val="fontstyle01"/>
        </w:rPr>
        <w:t xml:space="preserve"> 459 </w:t>
      </w:r>
      <w:r>
        <w:rPr>
          <w:rStyle w:val="fontstyle01"/>
        </w:rPr>
        <w:t>人，博士生</w:t>
      </w:r>
      <w:r>
        <w:rPr>
          <w:rStyle w:val="fontstyle01"/>
        </w:rPr>
        <w:t xml:space="preserve"> 44 </w:t>
      </w:r>
      <w:r>
        <w:rPr>
          <w:rStyle w:val="fontstyle01"/>
        </w:rPr>
        <w:t>人</w:t>
      </w:r>
      <w:r w:rsidR="002F3EF1">
        <w:rPr>
          <w:rStyle w:val="fontstyle01"/>
          <w:rFonts w:hint="eastAsia"/>
        </w:rPr>
        <w:t>，</w:t>
      </w:r>
      <w:r w:rsidR="002F3EF1">
        <w:rPr>
          <w:rStyle w:val="fontstyle01"/>
        </w:rPr>
        <w:t>博士后</w:t>
      </w:r>
      <w:r w:rsidR="002F3EF1">
        <w:rPr>
          <w:rStyle w:val="fontstyle01"/>
          <w:rFonts w:hint="eastAsia"/>
        </w:rPr>
        <w:t>1</w:t>
      </w:r>
      <w:r w:rsidR="002F3EF1">
        <w:rPr>
          <w:rStyle w:val="fontstyle01"/>
        </w:rPr>
        <w:t>2</w:t>
      </w:r>
      <w:r w:rsidR="002F3EF1">
        <w:rPr>
          <w:rStyle w:val="fontstyle01"/>
          <w:rFonts w:hint="eastAsia"/>
        </w:rPr>
        <w:t>人</w:t>
      </w:r>
      <w:r w:rsidR="002F3EF1">
        <w:rPr>
          <w:rStyle w:val="fontstyle01"/>
        </w:rPr>
        <w:t>，</w:t>
      </w:r>
      <w:r w:rsidR="002F3EF1">
        <w:rPr>
          <w:rStyle w:val="fontstyle01"/>
          <w:rFonts w:hint="eastAsia"/>
        </w:rPr>
        <w:t>留学</w:t>
      </w:r>
      <w:r w:rsidR="002F3EF1">
        <w:rPr>
          <w:rStyle w:val="fontstyle01"/>
        </w:rPr>
        <w:t>生</w:t>
      </w:r>
      <w:r w:rsidR="002F3EF1">
        <w:rPr>
          <w:rStyle w:val="fontstyle01"/>
          <w:rFonts w:hint="eastAsia"/>
        </w:rPr>
        <w:t>1</w:t>
      </w:r>
      <w:r w:rsidR="002F3EF1">
        <w:rPr>
          <w:rStyle w:val="fontstyle01"/>
        </w:rPr>
        <w:t>0</w:t>
      </w:r>
      <w:r w:rsidR="002F3EF1">
        <w:rPr>
          <w:rStyle w:val="fontstyle01"/>
          <w:rFonts w:hint="eastAsia"/>
        </w:rPr>
        <w:t>多人</w:t>
      </w:r>
      <w:r>
        <w:rPr>
          <w:rStyle w:val="fontstyle01"/>
        </w:rPr>
        <w:t>。与能源化工领域的央企、省属大型企业以及民营企业开展了全面产学研合作。化工学院现有陕北能源化工产业发展协同创新中心等近十个省部级科研平台及国家碳氢资源清洁利</w:t>
      </w:r>
      <w:r>
        <w:rPr>
          <w:rStyle w:val="fontstyle21"/>
        </w:rPr>
        <w:t>用</w:t>
      </w:r>
      <w:r>
        <w:rPr>
          <w:rStyle w:val="fontstyle01"/>
        </w:rPr>
        <w:t>国际科技合作基地。</w:t>
      </w:r>
      <w:r>
        <w:rPr>
          <w:rStyle w:val="fontstyle01"/>
        </w:rPr>
        <w:t xml:space="preserve">2016 </w:t>
      </w:r>
      <w:r>
        <w:rPr>
          <w:rStyle w:val="fontstyle01"/>
        </w:rPr>
        <w:t>年成立了陕西省</w:t>
      </w:r>
      <w:r>
        <w:rPr>
          <w:rStyle w:val="fontstyle21"/>
        </w:rPr>
        <w:t>第</w:t>
      </w:r>
      <w:r>
        <w:rPr>
          <w:rStyle w:val="fontstyle01"/>
        </w:rPr>
        <w:t>一个</w:t>
      </w:r>
      <w:r>
        <w:rPr>
          <w:rStyle w:val="fontstyle01"/>
        </w:rPr>
        <w:t>“</w:t>
      </w:r>
      <w:r>
        <w:rPr>
          <w:rStyle w:val="fontstyle21"/>
        </w:rPr>
        <w:t>四主</w:t>
      </w:r>
      <w:r>
        <w:rPr>
          <w:rStyle w:val="fontstyle01"/>
        </w:rPr>
        <w:t>体一</w:t>
      </w:r>
      <w:r>
        <w:rPr>
          <w:rStyle w:val="fontstyle21"/>
        </w:rPr>
        <w:t>联</w:t>
      </w:r>
      <w:r>
        <w:rPr>
          <w:rStyle w:val="fontstyle01"/>
        </w:rPr>
        <w:t>合</w:t>
      </w:r>
      <w:r>
        <w:rPr>
          <w:rStyle w:val="fontstyle01"/>
        </w:rPr>
        <w:t>”</w:t>
      </w:r>
      <w:r>
        <w:rPr>
          <w:rStyle w:val="fontstyle01"/>
        </w:rPr>
        <w:t>平台，</w:t>
      </w:r>
      <w:r>
        <w:rPr>
          <w:rStyle w:val="fontstyle21"/>
        </w:rPr>
        <w:t>延</w:t>
      </w:r>
      <w:r>
        <w:rPr>
          <w:rStyle w:val="fontstyle01"/>
        </w:rPr>
        <w:t>长</w:t>
      </w:r>
      <w:r>
        <w:rPr>
          <w:rStyle w:val="fontstyle21"/>
        </w:rPr>
        <w:t>集</w:t>
      </w:r>
      <w:r>
        <w:rPr>
          <w:rStyle w:val="fontstyle01"/>
        </w:rPr>
        <w:t>团</w:t>
      </w:r>
      <w:r>
        <w:rPr>
          <w:rStyle w:val="fontstyle21"/>
        </w:rPr>
        <w:t>-</w:t>
      </w:r>
      <w:r>
        <w:rPr>
          <w:rStyle w:val="fontstyle01"/>
        </w:rPr>
        <w:t>西北大学先进技术研究院。科研方面承担</w:t>
      </w:r>
      <w:r>
        <w:rPr>
          <w:rStyle w:val="fontstyle21"/>
        </w:rPr>
        <w:t>完</w:t>
      </w:r>
      <w:r>
        <w:rPr>
          <w:rStyle w:val="fontstyle01"/>
        </w:rPr>
        <w:t>成了国家级项目</w:t>
      </w:r>
      <w:r>
        <w:rPr>
          <w:rStyle w:val="fontstyle01"/>
        </w:rPr>
        <w:t xml:space="preserve"> 230 </w:t>
      </w:r>
      <w:r>
        <w:rPr>
          <w:rStyle w:val="fontstyle21"/>
        </w:rPr>
        <w:t>多</w:t>
      </w:r>
      <w:r>
        <w:rPr>
          <w:rStyle w:val="fontstyle01"/>
        </w:rPr>
        <w:t>项，其中有</w:t>
      </w:r>
      <w:r>
        <w:rPr>
          <w:rStyle w:val="fontstyle01"/>
        </w:rPr>
        <w:t xml:space="preserve"> 863 </w:t>
      </w:r>
      <w:r>
        <w:rPr>
          <w:rStyle w:val="fontstyle01"/>
        </w:rPr>
        <w:t>计划、国家发改</w:t>
      </w:r>
      <w:r>
        <w:rPr>
          <w:rStyle w:val="fontstyle21"/>
        </w:rPr>
        <w:t>委</w:t>
      </w:r>
      <w:r>
        <w:rPr>
          <w:rStyle w:val="fontstyle01"/>
        </w:rPr>
        <w:t>产业化</w:t>
      </w:r>
      <w:r>
        <w:rPr>
          <w:rStyle w:val="fontstyle21"/>
        </w:rPr>
        <w:t>示范</w:t>
      </w:r>
      <w:r>
        <w:rPr>
          <w:rStyle w:val="fontstyle01"/>
        </w:rPr>
        <w:t>计划、</w:t>
      </w:r>
      <w:r>
        <w:rPr>
          <w:rStyle w:val="fontstyle01"/>
        </w:rPr>
        <w:t xml:space="preserve">973 </w:t>
      </w:r>
      <w:r>
        <w:rPr>
          <w:rStyle w:val="fontstyle21"/>
        </w:rPr>
        <w:t>子课题</w:t>
      </w:r>
      <w:r>
        <w:rPr>
          <w:rStyle w:val="fontstyle01"/>
        </w:rPr>
        <w:t>等一大</w:t>
      </w:r>
      <w:r>
        <w:rPr>
          <w:rStyle w:val="fontstyle21"/>
        </w:rPr>
        <w:t>批</w:t>
      </w:r>
      <w:r>
        <w:rPr>
          <w:rStyle w:val="fontstyle01"/>
        </w:rPr>
        <w:t>重大项目。</w:t>
      </w:r>
      <w:r>
        <w:rPr>
          <w:rStyle w:val="fontstyle21"/>
        </w:rPr>
        <w:t>获得</w:t>
      </w:r>
      <w:r>
        <w:rPr>
          <w:rStyle w:val="fontstyle01"/>
        </w:rPr>
        <w:t>国家技术发</w:t>
      </w:r>
      <w:r>
        <w:rPr>
          <w:rStyle w:val="fontstyle21"/>
        </w:rPr>
        <w:t>明奖</w:t>
      </w:r>
      <w:r>
        <w:rPr>
          <w:rStyle w:val="fontstyle01"/>
        </w:rPr>
        <w:t>二等</w:t>
      </w:r>
      <w:r>
        <w:rPr>
          <w:rStyle w:val="fontstyle21"/>
        </w:rPr>
        <w:t>奖</w:t>
      </w:r>
      <w:r>
        <w:rPr>
          <w:rStyle w:val="fontstyle01"/>
        </w:rPr>
        <w:t>一项，省部级一等</w:t>
      </w:r>
      <w:r>
        <w:rPr>
          <w:rStyle w:val="fontstyle21"/>
        </w:rPr>
        <w:t>奖</w:t>
      </w:r>
      <w:r>
        <w:rPr>
          <w:rStyle w:val="fontstyle21"/>
        </w:rPr>
        <w:t xml:space="preserve"> </w:t>
      </w:r>
      <w:r>
        <w:rPr>
          <w:rStyle w:val="fontstyle01"/>
        </w:rPr>
        <w:t xml:space="preserve">3 </w:t>
      </w:r>
      <w:r>
        <w:rPr>
          <w:rStyle w:val="fontstyle01"/>
        </w:rPr>
        <w:t>项。</w:t>
      </w:r>
    </w:p>
    <w:p w:rsidR="000A53B2" w:rsidRPr="00F45B7D" w:rsidRDefault="002701AF" w:rsidP="000A53B2">
      <w:pPr>
        <w:ind w:firstLine="420"/>
        <w:rPr>
          <w:rFonts w:ascii="TT3Eo00" w:hAnsi="TT3Eo00" w:hint="eastAsia"/>
          <w:color w:val="000000"/>
          <w:sz w:val="24"/>
          <w:szCs w:val="24"/>
        </w:rPr>
      </w:pPr>
      <w:r>
        <w:rPr>
          <w:rStyle w:val="fontstyle01"/>
          <w:rFonts w:hint="eastAsia"/>
        </w:rPr>
        <w:t>我</w:t>
      </w:r>
      <w:r>
        <w:rPr>
          <w:rStyle w:val="fontstyle01"/>
        </w:rPr>
        <w:t>院</w:t>
      </w:r>
      <w:r>
        <w:rPr>
          <w:rStyle w:val="fontstyle01"/>
          <w:rFonts w:hint="eastAsia"/>
        </w:rPr>
        <w:t>化学</w:t>
      </w:r>
      <w:r>
        <w:rPr>
          <w:rStyle w:val="fontstyle01"/>
        </w:rPr>
        <w:t>工程与技术博士后流动站</w:t>
      </w:r>
      <w:r>
        <w:rPr>
          <w:rStyle w:val="fontstyle01"/>
          <w:rFonts w:hint="eastAsia"/>
        </w:rPr>
        <w:t>依靠</w:t>
      </w:r>
      <w:r>
        <w:rPr>
          <w:rStyle w:val="fontstyle01"/>
        </w:rPr>
        <w:t>西北大学化工学院</w:t>
      </w:r>
      <w:r>
        <w:rPr>
          <w:rStyle w:val="fontstyle01"/>
          <w:rFonts w:hint="eastAsia"/>
        </w:rPr>
        <w:t>、</w:t>
      </w:r>
      <w:r>
        <w:rPr>
          <w:rStyle w:val="fontstyle01"/>
        </w:rPr>
        <w:t>国家碳氢资源清洁利</w:t>
      </w:r>
      <w:r>
        <w:rPr>
          <w:rStyle w:val="fontstyle21"/>
        </w:rPr>
        <w:t>用</w:t>
      </w:r>
      <w:r>
        <w:rPr>
          <w:rStyle w:val="fontstyle01"/>
        </w:rPr>
        <w:t>国际科技合作基地</w:t>
      </w:r>
      <w:r w:rsidR="002F3EF1">
        <w:rPr>
          <w:rStyle w:val="fontstyle01"/>
          <w:rFonts w:hint="eastAsia"/>
        </w:rPr>
        <w:t>、</w:t>
      </w:r>
      <w:r w:rsidRPr="002701AF">
        <w:rPr>
          <w:rStyle w:val="fontstyle01"/>
          <w:rFonts w:hint="eastAsia"/>
        </w:rPr>
        <w:t>陕北能源化工产业发展协同创新中心</w:t>
      </w:r>
      <w:r>
        <w:rPr>
          <w:rStyle w:val="fontstyle01"/>
          <w:rFonts w:hint="eastAsia"/>
        </w:rPr>
        <w:t>、</w:t>
      </w:r>
      <w:r w:rsidRPr="002701AF">
        <w:rPr>
          <w:rStyle w:val="fontstyle01"/>
          <w:rFonts w:hint="eastAsia"/>
        </w:rPr>
        <w:t>陕北能源先进化工利用技术教育部工程研究中心</w:t>
      </w:r>
      <w:r>
        <w:rPr>
          <w:rStyle w:val="fontstyle01"/>
          <w:rFonts w:hint="eastAsia"/>
        </w:rPr>
        <w:t>、</w:t>
      </w:r>
      <w:r w:rsidRPr="002701AF">
        <w:rPr>
          <w:rStyle w:val="fontstyle01"/>
          <w:rFonts w:hint="eastAsia"/>
        </w:rPr>
        <w:t>陕西省洁净煤转化工程技术研究中心</w:t>
      </w:r>
      <w:r>
        <w:rPr>
          <w:rStyle w:val="fontstyle01"/>
          <w:rFonts w:hint="eastAsia"/>
        </w:rPr>
        <w:t>、</w:t>
      </w:r>
      <w:r w:rsidRPr="002701AF">
        <w:rPr>
          <w:rStyle w:val="fontstyle01"/>
          <w:rFonts w:hint="eastAsia"/>
        </w:rPr>
        <w:t>陕西省资源化工应用工程技术研究中心</w:t>
      </w:r>
      <w:r>
        <w:rPr>
          <w:rStyle w:val="fontstyle01"/>
          <w:rFonts w:hint="eastAsia"/>
        </w:rPr>
        <w:t>、</w:t>
      </w:r>
      <w:r w:rsidRPr="002701AF">
        <w:rPr>
          <w:rStyle w:val="fontstyle01"/>
          <w:rFonts w:hint="eastAsia"/>
        </w:rPr>
        <w:t>陕西省生物材料与发酵工程技术研究中心</w:t>
      </w:r>
      <w:r>
        <w:rPr>
          <w:rStyle w:val="fontstyle01"/>
          <w:rFonts w:hint="eastAsia"/>
        </w:rPr>
        <w:t>、</w:t>
      </w:r>
      <w:r w:rsidRPr="002701AF">
        <w:rPr>
          <w:rStyle w:val="fontstyle01"/>
          <w:rFonts w:hint="eastAsia"/>
        </w:rPr>
        <w:t>陕西省可降解生物医用材料重点实验室</w:t>
      </w:r>
      <w:r>
        <w:rPr>
          <w:rStyle w:val="fontstyle01"/>
          <w:rFonts w:hint="eastAsia"/>
        </w:rPr>
        <w:t>、</w:t>
      </w:r>
      <w:r w:rsidRPr="002701AF">
        <w:rPr>
          <w:rStyle w:val="fontstyle01"/>
          <w:rFonts w:hint="eastAsia"/>
        </w:rPr>
        <w:t>西北大学载能技术及应用研究所</w:t>
      </w:r>
      <w:r>
        <w:rPr>
          <w:rStyle w:val="fontstyle01"/>
          <w:rFonts w:hint="eastAsia"/>
        </w:rPr>
        <w:t>等</w:t>
      </w:r>
      <w:r w:rsidR="002F3EF1">
        <w:rPr>
          <w:rStyle w:val="fontstyle01"/>
          <w:rFonts w:hint="eastAsia"/>
        </w:rPr>
        <w:t>重要</w:t>
      </w:r>
      <w:r w:rsidR="002F3EF1">
        <w:rPr>
          <w:rStyle w:val="fontstyle01"/>
        </w:rPr>
        <w:t>研究平台建设，可为</w:t>
      </w:r>
      <w:r w:rsidR="002F3EF1">
        <w:rPr>
          <w:rStyle w:val="fontstyle01"/>
          <w:rFonts w:hint="eastAsia"/>
        </w:rPr>
        <w:t>博士后</w:t>
      </w:r>
      <w:r w:rsidR="002701E2">
        <w:rPr>
          <w:rStyle w:val="fontstyle01"/>
        </w:rPr>
        <w:t>研究人员提供良好的科研条件，十三五期间，</w:t>
      </w:r>
      <w:r w:rsidR="002701E2">
        <w:rPr>
          <w:rStyle w:val="fontstyle01"/>
          <w:rFonts w:hint="eastAsia"/>
        </w:rPr>
        <w:t>学院</w:t>
      </w:r>
      <w:r w:rsidR="002701E2">
        <w:rPr>
          <w:rStyle w:val="fontstyle01"/>
        </w:rPr>
        <w:t>将围绕</w:t>
      </w:r>
      <w:r w:rsidR="002701E2" w:rsidRPr="002701E2">
        <w:rPr>
          <w:rStyle w:val="fontstyle01"/>
          <w:rFonts w:hint="eastAsia"/>
        </w:rPr>
        <w:t>负排放和大气综合治理、农业</w:t>
      </w:r>
      <w:r w:rsidR="002701E2" w:rsidRPr="002701E2">
        <w:rPr>
          <w:rStyle w:val="fontstyle01"/>
          <w:rFonts w:hint="eastAsia"/>
        </w:rPr>
        <w:t>-</w:t>
      </w:r>
      <w:r w:rsidR="002701E2" w:rsidRPr="002701E2">
        <w:rPr>
          <w:rStyle w:val="fontstyle01"/>
          <w:rFonts w:hint="eastAsia"/>
        </w:rPr>
        <w:t>化工交叉创新、化石能源清洁转化与利用、生物和制药工程、新型能源化工材料基因工程，大规模储能和燃料电池、能源转换和废能回收、固废和废水综合利用，精细化工、新能源和可再生能源、绿色工业催化剂、生物材料和预防医学</w:t>
      </w:r>
      <w:r w:rsidR="002701E2">
        <w:rPr>
          <w:rStyle w:val="fontstyle01"/>
          <w:rFonts w:hint="eastAsia"/>
        </w:rPr>
        <w:t>等</w:t>
      </w:r>
      <w:r w:rsidR="002701E2">
        <w:rPr>
          <w:rStyle w:val="fontstyle01"/>
        </w:rPr>
        <w:t>重大科学问题展开研究，</w:t>
      </w:r>
      <w:r w:rsidR="002701E2">
        <w:rPr>
          <w:rStyle w:val="fontstyle01"/>
          <w:rFonts w:hint="eastAsia"/>
        </w:rPr>
        <w:t>热诚欢迎相关领域</w:t>
      </w:r>
      <w:r w:rsidR="002701E2">
        <w:rPr>
          <w:rStyle w:val="fontstyle01"/>
        </w:rPr>
        <w:t>研究的学者和博士</w:t>
      </w:r>
      <w:r w:rsidR="002701E2">
        <w:rPr>
          <w:rStyle w:val="fontstyle01"/>
          <w:rFonts w:hint="eastAsia"/>
        </w:rPr>
        <w:t>进入西北</w:t>
      </w:r>
      <w:r w:rsidR="002701E2">
        <w:rPr>
          <w:rStyle w:val="fontstyle01"/>
        </w:rPr>
        <w:t>大学化工学院</w:t>
      </w:r>
      <w:r w:rsidR="002701E2">
        <w:rPr>
          <w:rStyle w:val="fontstyle01"/>
          <w:rFonts w:hint="eastAsia"/>
        </w:rPr>
        <w:t>化学</w:t>
      </w:r>
      <w:r w:rsidR="002701E2">
        <w:rPr>
          <w:rStyle w:val="fontstyle01"/>
        </w:rPr>
        <w:t>工程与技术博士后流动站开展</w:t>
      </w:r>
      <w:r w:rsidR="002701E2">
        <w:rPr>
          <w:rStyle w:val="fontstyle01"/>
          <w:rFonts w:hint="eastAsia"/>
        </w:rPr>
        <w:t>合作</w:t>
      </w:r>
      <w:r w:rsidR="002701E2">
        <w:rPr>
          <w:rStyle w:val="fontstyle01"/>
        </w:rPr>
        <w:t>研究。</w:t>
      </w:r>
    </w:p>
    <w:p w:rsidR="008729AA" w:rsidRPr="008729AA" w:rsidRDefault="008729AA" w:rsidP="008729AA">
      <w:pPr>
        <w:pStyle w:val="a7"/>
        <w:numPr>
          <w:ilvl w:val="0"/>
          <w:numId w:val="1"/>
        </w:numPr>
        <w:ind w:firstLineChars="0"/>
        <w:rPr>
          <w:sz w:val="36"/>
          <w:szCs w:val="36"/>
        </w:rPr>
      </w:pPr>
      <w:r w:rsidRPr="008729AA">
        <w:rPr>
          <w:rFonts w:hint="eastAsia"/>
          <w:sz w:val="36"/>
          <w:szCs w:val="36"/>
        </w:rPr>
        <w:t>导师及研究方向</w:t>
      </w:r>
    </w:p>
    <w:tbl>
      <w:tblPr>
        <w:tblStyle w:val="a8"/>
        <w:tblW w:w="0" w:type="auto"/>
        <w:tblLayout w:type="fixed"/>
        <w:tblLook w:val="04A0" w:firstRow="1" w:lastRow="0" w:firstColumn="1" w:lastColumn="0" w:noHBand="0" w:noVBand="1"/>
      </w:tblPr>
      <w:tblGrid>
        <w:gridCol w:w="1384"/>
        <w:gridCol w:w="3184"/>
        <w:gridCol w:w="2521"/>
        <w:gridCol w:w="1433"/>
      </w:tblGrid>
      <w:tr w:rsidR="004B7CDE" w:rsidRPr="004B7CDE" w:rsidTr="00CD4837">
        <w:tc>
          <w:tcPr>
            <w:tcW w:w="1384" w:type="dxa"/>
          </w:tcPr>
          <w:p w:rsidR="008729AA" w:rsidRPr="004B7CDE" w:rsidRDefault="008729AA" w:rsidP="008729AA">
            <w:pPr>
              <w:pStyle w:val="a7"/>
              <w:ind w:firstLineChars="0" w:firstLine="0"/>
              <w:jc w:val="center"/>
              <w:rPr>
                <w:szCs w:val="21"/>
              </w:rPr>
            </w:pPr>
            <w:bookmarkStart w:id="0" w:name="OLE_LINK1"/>
            <w:bookmarkStart w:id="1" w:name="OLE_LINK2"/>
            <w:r w:rsidRPr="004B7CDE">
              <w:rPr>
                <w:rFonts w:hint="eastAsia"/>
                <w:szCs w:val="21"/>
              </w:rPr>
              <w:t>导师姓名</w:t>
            </w:r>
          </w:p>
        </w:tc>
        <w:tc>
          <w:tcPr>
            <w:tcW w:w="3184" w:type="dxa"/>
          </w:tcPr>
          <w:p w:rsidR="008729AA" w:rsidRPr="004B7CDE" w:rsidRDefault="008729AA" w:rsidP="008729AA">
            <w:pPr>
              <w:pStyle w:val="a7"/>
              <w:ind w:firstLineChars="0" w:firstLine="0"/>
              <w:jc w:val="center"/>
              <w:rPr>
                <w:szCs w:val="21"/>
              </w:rPr>
            </w:pPr>
            <w:r w:rsidRPr="004B7CDE">
              <w:rPr>
                <w:rFonts w:hint="eastAsia"/>
                <w:szCs w:val="21"/>
              </w:rPr>
              <w:t>研究方向</w:t>
            </w:r>
          </w:p>
        </w:tc>
        <w:tc>
          <w:tcPr>
            <w:tcW w:w="2521" w:type="dxa"/>
          </w:tcPr>
          <w:p w:rsidR="008729AA" w:rsidRPr="004B7CDE" w:rsidRDefault="008729AA" w:rsidP="008729AA">
            <w:pPr>
              <w:pStyle w:val="a7"/>
              <w:ind w:firstLineChars="0" w:firstLine="0"/>
              <w:jc w:val="center"/>
              <w:rPr>
                <w:szCs w:val="21"/>
              </w:rPr>
            </w:pPr>
            <w:r w:rsidRPr="004B7CDE">
              <w:rPr>
                <w:rFonts w:hint="eastAsia"/>
                <w:szCs w:val="21"/>
              </w:rPr>
              <w:t>导师联系方式</w:t>
            </w:r>
          </w:p>
        </w:tc>
        <w:tc>
          <w:tcPr>
            <w:tcW w:w="1433" w:type="dxa"/>
          </w:tcPr>
          <w:p w:rsidR="008729AA" w:rsidRPr="004B7CDE" w:rsidRDefault="008729AA" w:rsidP="008729AA">
            <w:pPr>
              <w:pStyle w:val="a7"/>
              <w:ind w:firstLineChars="0" w:firstLine="0"/>
              <w:jc w:val="center"/>
              <w:rPr>
                <w:szCs w:val="21"/>
              </w:rPr>
            </w:pPr>
            <w:r w:rsidRPr="004B7CDE">
              <w:rPr>
                <w:rFonts w:hint="eastAsia"/>
                <w:szCs w:val="21"/>
              </w:rPr>
              <w:t>站内联系人及电话</w:t>
            </w:r>
          </w:p>
        </w:tc>
      </w:tr>
      <w:tr w:rsidR="004D33CB" w:rsidRPr="004B7CDE" w:rsidTr="00D83312">
        <w:tc>
          <w:tcPr>
            <w:tcW w:w="1384" w:type="dxa"/>
            <w:vAlign w:val="center"/>
          </w:tcPr>
          <w:p w:rsidR="004D33CB" w:rsidRPr="004B7CDE" w:rsidRDefault="004D33CB" w:rsidP="00D83312">
            <w:pPr>
              <w:pStyle w:val="a7"/>
              <w:ind w:firstLineChars="0" w:firstLine="0"/>
              <w:jc w:val="center"/>
              <w:rPr>
                <w:rFonts w:ascii="Times New Roman" w:hAnsi="Times New Roman" w:cs="Times New Roman"/>
                <w:sz w:val="24"/>
                <w:szCs w:val="24"/>
              </w:rPr>
            </w:pPr>
            <w:r w:rsidRPr="004B7CDE">
              <w:rPr>
                <w:rFonts w:ascii="Times New Roman" w:hAnsi="Times New Roman" w:cs="Times New Roman" w:hint="eastAsia"/>
                <w:sz w:val="24"/>
                <w:szCs w:val="24"/>
              </w:rPr>
              <w:t>陈曦</w:t>
            </w:r>
          </w:p>
        </w:tc>
        <w:tc>
          <w:tcPr>
            <w:tcW w:w="3184" w:type="dxa"/>
            <w:vAlign w:val="center"/>
          </w:tcPr>
          <w:p w:rsidR="004D33CB" w:rsidRPr="004B7CDE" w:rsidRDefault="004D33CB" w:rsidP="00D83312">
            <w:pPr>
              <w:pStyle w:val="a7"/>
              <w:ind w:firstLineChars="0" w:firstLine="0"/>
              <w:jc w:val="center"/>
              <w:rPr>
                <w:rFonts w:ascii="Times New Roman" w:hAnsi="Times New Roman" w:cs="Times New Roman"/>
                <w:sz w:val="24"/>
                <w:szCs w:val="24"/>
              </w:rPr>
            </w:pPr>
            <w:r w:rsidRPr="006B24BE">
              <w:rPr>
                <w:rFonts w:hint="eastAsia"/>
                <w:sz w:val="20"/>
                <w:szCs w:val="21"/>
              </w:rPr>
              <w:t>负排放和大气综合治理、化石能源清洁转化与利用、新型能源化工材料基因工程、农业</w:t>
            </w:r>
            <w:r w:rsidRPr="006B24BE">
              <w:rPr>
                <w:rFonts w:hint="eastAsia"/>
                <w:sz w:val="20"/>
                <w:szCs w:val="21"/>
              </w:rPr>
              <w:t>-</w:t>
            </w:r>
            <w:r w:rsidRPr="006B24BE">
              <w:rPr>
                <w:rFonts w:hint="eastAsia"/>
                <w:sz w:val="20"/>
                <w:szCs w:val="21"/>
              </w:rPr>
              <w:t>化工交叉创新、大规模储能和燃料电池、能源转换和废能回收、固废和废水综合利用、纳米力学、能源力学、生物力学</w:t>
            </w:r>
          </w:p>
        </w:tc>
        <w:tc>
          <w:tcPr>
            <w:tcW w:w="2521" w:type="dxa"/>
            <w:vAlign w:val="center"/>
          </w:tcPr>
          <w:p w:rsidR="004D33CB" w:rsidRPr="004B7CDE" w:rsidRDefault="004D33CB" w:rsidP="00D83312">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13991310150</w:t>
            </w:r>
          </w:p>
        </w:tc>
        <w:tc>
          <w:tcPr>
            <w:tcW w:w="1433" w:type="dxa"/>
            <w:vMerge w:val="restart"/>
            <w:vAlign w:val="center"/>
          </w:tcPr>
          <w:p w:rsidR="004D33CB" w:rsidRPr="004B7CDE" w:rsidRDefault="004D33CB" w:rsidP="00D83312">
            <w:pPr>
              <w:pStyle w:val="a7"/>
              <w:ind w:firstLineChars="0" w:firstLine="0"/>
              <w:jc w:val="center"/>
              <w:rPr>
                <w:rFonts w:ascii="Times New Roman" w:hAnsi="Times New Roman" w:cs="Times New Roman"/>
                <w:sz w:val="24"/>
                <w:szCs w:val="24"/>
              </w:rPr>
            </w:pPr>
            <w:r w:rsidRPr="004B7CDE">
              <w:rPr>
                <w:rFonts w:ascii="Times New Roman" w:hAnsi="Times New Roman" w:cs="Times New Roman" w:hint="eastAsia"/>
                <w:sz w:val="24"/>
                <w:szCs w:val="24"/>
              </w:rPr>
              <w:t>胡军</w:t>
            </w:r>
            <w:r w:rsidRPr="004B7CDE">
              <w:rPr>
                <w:rFonts w:ascii="Times New Roman" w:hAnsi="Times New Roman" w:cs="Times New Roman" w:hint="eastAsia"/>
                <w:sz w:val="24"/>
                <w:szCs w:val="24"/>
              </w:rPr>
              <w:t>1</w:t>
            </w:r>
            <w:r w:rsidRPr="004B7CDE">
              <w:rPr>
                <w:rFonts w:ascii="Times New Roman" w:hAnsi="Times New Roman" w:cs="Times New Roman"/>
                <w:sz w:val="24"/>
                <w:szCs w:val="24"/>
              </w:rPr>
              <w:t>3669284868</w:t>
            </w:r>
            <w:r w:rsidRPr="004B7CDE">
              <w:rPr>
                <w:rFonts w:ascii="Times New Roman" w:hAnsi="Times New Roman" w:cs="Times New Roman" w:hint="eastAsia"/>
                <w:sz w:val="24"/>
                <w:szCs w:val="24"/>
              </w:rPr>
              <w:t>；魏</w:t>
            </w:r>
            <w:r w:rsidRPr="004B7CDE">
              <w:rPr>
                <w:rFonts w:ascii="Times New Roman" w:hAnsi="Times New Roman" w:cs="Times New Roman"/>
                <w:sz w:val="24"/>
                <w:szCs w:val="24"/>
              </w:rPr>
              <w:t>利平</w:t>
            </w:r>
            <w:r w:rsidRPr="004B7CDE">
              <w:rPr>
                <w:rFonts w:ascii="Times New Roman" w:hAnsi="Times New Roman" w:cs="Times New Roman" w:hint="eastAsia"/>
                <w:sz w:val="24"/>
                <w:szCs w:val="24"/>
              </w:rPr>
              <w:t xml:space="preserve"> </w:t>
            </w:r>
            <w:r w:rsidRPr="004B7CDE">
              <w:rPr>
                <w:rFonts w:ascii="Times New Roman" w:hAnsi="Times New Roman" w:cs="Times New Roman"/>
                <w:sz w:val="24"/>
                <w:szCs w:val="24"/>
              </w:rPr>
              <w:t>15291493620</w:t>
            </w:r>
          </w:p>
        </w:tc>
      </w:tr>
      <w:tr w:rsidR="004D33CB" w:rsidRPr="004B7CDE" w:rsidTr="00D83312">
        <w:tc>
          <w:tcPr>
            <w:tcW w:w="1384" w:type="dxa"/>
            <w:vAlign w:val="center"/>
          </w:tcPr>
          <w:p w:rsidR="004D33CB" w:rsidRPr="004B7CDE" w:rsidRDefault="004D33CB" w:rsidP="00D83312">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lastRenderedPageBreak/>
              <w:t>马晓迅</w:t>
            </w:r>
          </w:p>
        </w:tc>
        <w:tc>
          <w:tcPr>
            <w:tcW w:w="3184" w:type="dxa"/>
            <w:vAlign w:val="center"/>
          </w:tcPr>
          <w:p w:rsidR="004D33CB" w:rsidRPr="006B24BE" w:rsidRDefault="004D33CB" w:rsidP="00D83312">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化学工程</w:t>
            </w:r>
            <w:r w:rsidR="006B24BE" w:rsidRPr="006B24BE">
              <w:rPr>
                <w:rFonts w:ascii="Times New Roman" w:hAnsi="Times New Roman" w:cs="Times New Roman" w:hint="eastAsia"/>
                <w:sz w:val="20"/>
                <w:szCs w:val="24"/>
              </w:rPr>
              <w:t>（多相</w:t>
            </w:r>
            <w:r w:rsidR="006B24BE" w:rsidRPr="006B24BE">
              <w:rPr>
                <w:rFonts w:ascii="Times New Roman" w:hAnsi="Times New Roman" w:cs="Times New Roman"/>
                <w:sz w:val="20"/>
                <w:szCs w:val="24"/>
              </w:rPr>
              <w:t>催化反应与工程、化工传质与分离</w:t>
            </w:r>
            <w:r w:rsidR="006B24BE" w:rsidRPr="006B24BE">
              <w:rPr>
                <w:rFonts w:ascii="Times New Roman" w:hAnsi="Times New Roman" w:cs="Times New Roman" w:hint="eastAsia"/>
                <w:sz w:val="20"/>
                <w:szCs w:val="24"/>
              </w:rPr>
              <w:t>）</w:t>
            </w:r>
            <w:r w:rsidRPr="006B24BE">
              <w:rPr>
                <w:rFonts w:ascii="Times New Roman" w:hAnsi="Times New Roman" w:cs="Times New Roman" w:hint="eastAsia"/>
                <w:sz w:val="20"/>
                <w:szCs w:val="24"/>
              </w:rPr>
              <w:t>；</w:t>
            </w:r>
            <w:r w:rsidRPr="006B24BE">
              <w:rPr>
                <w:rFonts w:ascii="Times New Roman" w:hAnsi="Times New Roman" w:cs="Times New Roman"/>
                <w:sz w:val="20"/>
                <w:szCs w:val="24"/>
              </w:rPr>
              <w:t>能源化工</w:t>
            </w:r>
            <w:r w:rsidR="006B24BE" w:rsidRPr="006B24BE">
              <w:rPr>
                <w:rFonts w:ascii="Times New Roman" w:hAnsi="Times New Roman" w:cs="Times New Roman" w:hint="eastAsia"/>
                <w:sz w:val="20"/>
                <w:szCs w:val="24"/>
              </w:rPr>
              <w:t>（化石能源</w:t>
            </w:r>
            <w:r w:rsidR="006B24BE" w:rsidRPr="006B24BE">
              <w:rPr>
                <w:rFonts w:ascii="Times New Roman" w:hAnsi="Times New Roman" w:cs="Times New Roman"/>
                <w:sz w:val="20"/>
                <w:szCs w:val="24"/>
              </w:rPr>
              <w:t>、可再生能源清洁高效转化利用</w:t>
            </w:r>
            <w:r w:rsidR="006B24BE" w:rsidRPr="006B24BE">
              <w:rPr>
                <w:rFonts w:ascii="Times New Roman" w:hAnsi="Times New Roman" w:cs="Times New Roman" w:hint="eastAsia"/>
                <w:sz w:val="20"/>
                <w:szCs w:val="24"/>
              </w:rPr>
              <w:t>）</w:t>
            </w:r>
            <w:r w:rsidRPr="006B24BE">
              <w:rPr>
                <w:rFonts w:ascii="Times New Roman" w:hAnsi="Times New Roman" w:cs="Times New Roman" w:hint="eastAsia"/>
                <w:sz w:val="20"/>
                <w:szCs w:val="24"/>
              </w:rPr>
              <w:t>；</w:t>
            </w:r>
            <w:r w:rsidR="006B24BE" w:rsidRPr="006B24BE">
              <w:rPr>
                <w:rFonts w:ascii="Times New Roman" w:hAnsi="Times New Roman" w:cs="Times New Roman" w:hint="eastAsia"/>
                <w:sz w:val="20"/>
                <w:szCs w:val="24"/>
              </w:rPr>
              <w:t>碳</w:t>
            </w:r>
            <w:r w:rsidR="006B24BE" w:rsidRPr="006B24BE">
              <w:rPr>
                <w:rFonts w:ascii="Times New Roman" w:hAnsi="Times New Roman" w:cs="Times New Roman"/>
                <w:sz w:val="20"/>
                <w:szCs w:val="24"/>
              </w:rPr>
              <w:t>一化工；大气污染控制技术</w:t>
            </w:r>
            <w:r w:rsidR="006B24BE" w:rsidRPr="006B24BE">
              <w:rPr>
                <w:rFonts w:ascii="Times New Roman" w:hAnsi="Times New Roman" w:cs="Times New Roman" w:hint="eastAsia"/>
                <w:sz w:val="20"/>
                <w:szCs w:val="24"/>
              </w:rPr>
              <w:t>（烟气脱硫技术</w:t>
            </w:r>
            <w:r w:rsidR="006B24BE" w:rsidRPr="006B24BE">
              <w:rPr>
                <w:rFonts w:ascii="Times New Roman" w:hAnsi="Times New Roman" w:cs="Times New Roman"/>
                <w:sz w:val="20"/>
                <w:szCs w:val="24"/>
              </w:rPr>
              <w:t>、全生命周期分析</w:t>
            </w:r>
            <w:r w:rsidR="006B24BE" w:rsidRPr="006B24BE">
              <w:rPr>
                <w:rFonts w:ascii="Times New Roman" w:hAnsi="Times New Roman" w:cs="Times New Roman" w:hint="eastAsia"/>
                <w:sz w:val="20"/>
                <w:szCs w:val="24"/>
              </w:rPr>
              <w:t>）</w:t>
            </w:r>
            <w:r w:rsidR="006B24BE" w:rsidRPr="006B24BE">
              <w:rPr>
                <w:rFonts w:ascii="Times New Roman" w:hAnsi="Times New Roman" w:cs="Times New Roman"/>
                <w:sz w:val="20"/>
                <w:szCs w:val="24"/>
              </w:rPr>
              <w:t>；气固流态化</w:t>
            </w:r>
          </w:p>
        </w:tc>
        <w:tc>
          <w:tcPr>
            <w:tcW w:w="2521" w:type="dxa"/>
            <w:vAlign w:val="center"/>
          </w:tcPr>
          <w:p w:rsidR="004D33CB" w:rsidRPr="004B7CDE" w:rsidRDefault="004D33CB" w:rsidP="00D83312">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max</w:t>
            </w:r>
            <w:bookmarkStart w:id="2" w:name="_GoBack"/>
            <w:bookmarkEnd w:id="2"/>
            <w:r w:rsidRPr="004B7CDE">
              <w:rPr>
                <w:rFonts w:ascii="Times New Roman" w:hAnsi="Times New Roman" w:cs="Times New Roman"/>
                <w:sz w:val="24"/>
                <w:szCs w:val="24"/>
              </w:rPr>
              <w:t>ym@nwu.edu.cn</w:t>
            </w:r>
          </w:p>
        </w:tc>
        <w:tc>
          <w:tcPr>
            <w:tcW w:w="1433" w:type="dxa"/>
            <w:vMerge/>
            <w:vAlign w:val="center"/>
          </w:tcPr>
          <w:p w:rsidR="004D33CB" w:rsidRPr="004B7CDE" w:rsidRDefault="004D33CB" w:rsidP="00D83312">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范代娣</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生物化工</w:t>
            </w:r>
            <w:r w:rsidRPr="006B24BE">
              <w:rPr>
                <w:rFonts w:ascii="Times New Roman" w:hAnsi="Times New Roman" w:cs="Times New Roman" w:hint="eastAsia"/>
                <w:sz w:val="20"/>
                <w:szCs w:val="24"/>
              </w:rPr>
              <w:t>；</w:t>
            </w:r>
            <w:r w:rsidRPr="006B24BE">
              <w:rPr>
                <w:rFonts w:ascii="Times New Roman" w:hAnsi="Times New Roman" w:cs="Times New Roman"/>
                <w:sz w:val="20"/>
                <w:szCs w:val="24"/>
              </w:rPr>
              <w:t>类人胶原蛋白材料开发及其应用</w:t>
            </w:r>
            <w:r w:rsidRPr="006B24BE">
              <w:rPr>
                <w:rFonts w:ascii="Times New Roman" w:hAnsi="Times New Roman" w:cs="Times New Roman" w:hint="eastAsia"/>
                <w:sz w:val="20"/>
                <w:szCs w:val="24"/>
              </w:rPr>
              <w:t>；</w:t>
            </w:r>
            <w:r w:rsidRPr="006B24BE">
              <w:rPr>
                <w:rFonts w:ascii="Times New Roman" w:hAnsi="Times New Roman" w:cs="Times New Roman"/>
                <w:sz w:val="20"/>
                <w:szCs w:val="24"/>
              </w:rPr>
              <w:t>生物基因工程</w:t>
            </w:r>
          </w:p>
        </w:tc>
        <w:tc>
          <w:tcPr>
            <w:tcW w:w="2521" w:type="dxa"/>
            <w:vAlign w:val="center"/>
          </w:tcPr>
          <w:p w:rsidR="004D33CB" w:rsidRPr="004B7CDE" w:rsidRDefault="00FB490A" w:rsidP="004D33CB">
            <w:pPr>
              <w:pStyle w:val="a7"/>
              <w:ind w:firstLineChars="0" w:firstLine="0"/>
              <w:jc w:val="center"/>
              <w:rPr>
                <w:rFonts w:ascii="Times New Roman" w:hAnsi="Times New Roman" w:cs="Times New Roman"/>
                <w:sz w:val="24"/>
                <w:szCs w:val="24"/>
              </w:rPr>
            </w:pPr>
            <w:hyperlink r:id="rId7" w:history="1">
              <w:r w:rsidR="004D33CB" w:rsidRPr="004B7CDE">
                <w:rPr>
                  <w:rStyle w:val="a9"/>
                  <w:rFonts w:ascii="Times New Roman" w:hAnsi="Times New Roman" w:cs="Times New Roman"/>
                  <w:color w:val="auto"/>
                  <w:sz w:val="24"/>
                  <w:szCs w:val="24"/>
                </w:rPr>
                <w:t>fandaidi@nwu.edu.cn</w:t>
              </w:r>
            </w:hyperlink>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郑茂盛</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eastAsia="宋体" w:hAnsi="Times New Roman" w:cs="Times New Roman"/>
                <w:sz w:val="20"/>
                <w:szCs w:val="24"/>
              </w:rPr>
              <w:t>能源材料和技术，工程装备安全性</w:t>
            </w:r>
            <w:r w:rsidRPr="006B24BE">
              <w:rPr>
                <w:rFonts w:ascii="Times New Roman" w:hAnsi="Times New Roman" w:cs="Times New Roman" w:hint="eastAsia"/>
                <w:sz w:val="20"/>
                <w:szCs w:val="24"/>
              </w:rPr>
              <w:t>分析</w:t>
            </w:r>
            <w:r w:rsidRPr="006B24BE">
              <w:rPr>
                <w:rFonts w:ascii="Times New Roman" w:eastAsia="宋体" w:hAnsi="Times New Roman" w:cs="Times New Roman"/>
                <w:sz w:val="20"/>
                <w:szCs w:val="24"/>
              </w:rPr>
              <w:t>及对策</w:t>
            </w:r>
            <w:r w:rsidRPr="006B24BE">
              <w:rPr>
                <w:rFonts w:ascii="Times New Roman" w:eastAsia="宋体" w:hAnsi="Times New Roman" w:cs="Times New Roman" w:hint="eastAsia"/>
                <w:sz w:val="20"/>
                <w:szCs w:val="24"/>
              </w:rPr>
              <w:t>，</w:t>
            </w:r>
            <w:r w:rsidRPr="006B24BE">
              <w:rPr>
                <w:rFonts w:ascii="Times New Roman" w:eastAsia="宋体" w:hAnsi="Times New Roman" w:cs="Times New Roman"/>
                <w:sz w:val="20"/>
                <w:szCs w:val="24"/>
              </w:rPr>
              <w:t>腐蚀与防护</w:t>
            </w:r>
          </w:p>
        </w:tc>
        <w:tc>
          <w:tcPr>
            <w:tcW w:w="2521" w:type="dxa"/>
            <w:vAlign w:val="center"/>
          </w:tcPr>
          <w:p w:rsidR="004D33CB" w:rsidRPr="00C1263F" w:rsidRDefault="004D33CB" w:rsidP="004D33CB">
            <w:pPr>
              <w:pStyle w:val="a7"/>
              <w:ind w:firstLineChars="0" w:firstLine="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C1263F">
              <w:rPr>
                <w:rFonts w:ascii="Times New Roman" w:hAnsi="Times New Roman" w:cs="Times New Roman"/>
                <w:sz w:val="24"/>
                <w:szCs w:val="24"/>
              </w:rPr>
              <w:instrText>mszhengok@aliyun.com</w:instrText>
            </w:r>
          </w:p>
          <w:p w:rsidR="004D33CB" w:rsidRPr="00A479D3" w:rsidRDefault="004D33CB" w:rsidP="004D33CB">
            <w:pPr>
              <w:pStyle w:val="a7"/>
              <w:ind w:firstLineChars="0" w:firstLine="0"/>
              <w:jc w:val="center"/>
              <w:rPr>
                <w:rStyle w:val="a9"/>
                <w:rFonts w:ascii="Times New Roman" w:hAnsi="Times New Roman" w:cs="Times New Roman"/>
                <w:sz w:val="24"/>
                <w:szCs w:val="24"/>
              </w:rPr>
            </w:pPr>
            <w:r w:rsidRPr="00C1263F">
              <w:rPr>
                <w:rFonts w:ascii="Times New Roman" w:eastAsia="宋体" w:hAnsi="Times New Roman" w:cs="Times New Roman"/>
                <w:sz w:val="24"/>
                <w:szCs w:val="24"/>
              </w:rPr>
              <w:instrText>029</w:instrText>
            </w:r>
            <w:r w:rsidRPr="00C1263F">
              <w:rPr>
                <w:rFonts w:ascii="Times New Roman" w:hAnsi="Times New Roman" w:cs="Times New Roman" w:hint="eastAsia"/>
                <w:sz w:val="24"/>
                <w:szCs w:val="24"/>
              </w:rPr>
              <w:instrText>-</w:instrText>
            </w:r>
            <w:r w:rsidRPr="00C1263F">
              <w:rPr>
                <w:rFonts w:ascii="Times New Roman" w:eastAsia="宋体" w:hAnsi="Times New Roman" w:cs="Times New Roman"/>
                <w:sz w:val="24"/>
                <w:szCs w:val="24"/>
              </w:rPr>
              <w:instrText>88303216</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A479D3">
              <w:rPr>
                <w:rStyle w:val="a9"/>
                <w:rFonts w:ascii="Times New Roman" w:hAnsi="Times New Roman" w:cs="Times New Roman"/>
                <w:sz w:val="24"/>
                <w:szCs w:val="24"/>
              </w:rPr>
              <w:t>mszhengok@aliyun.com</w:t>
            </w:r>
          </w:p>
          <w:p w:rsidR="004D33CB" w:rsidRPr="004B7CDE" w:rsidRDefault="004D33CB" w:rsidP="004D33CB">
            <w:pPr>
              <w:pStyle w:val="a7"/>
              <w:ind w:firstLineChars="0" w:firstLine="0"/>
              <w:jc w:val="center"/>
              <w:rPr>
                <w:rFonts w:ascii="Times New Roman" w:eastAsia="宋体" w:hAnsi="Times New Roman" w:cs="Times New Roman"/>
                <w:sz w:val="24"/>
                <w:szCs w:val="24"/>
              </w:rPr>
            </w:pPr>
            <w:r w:rsidRPr="00A479D3">
              <w:rPr>
                <w:rStyle w:val="a9"/>
                <w:rFonts w:ascii="Times New Roman" w:eastAsia="宋体" w:hAnsi="Times New Roman" w:cs="Times New Roman"/>
                <w:sz w:val="24"/>
                <w:szCs w:val="24"/>
              </w:rPr>
              <w:t>029</w:t>
            </w:r>
            <w:r w:rsidRPr="00A479D3">
              <w:rPr>
                <w:rStyle w:val="a9"/>
                <w:rFonts w:ascii="Times New Roman" w:hAnsi="Times New Roman" w:cs="Times New Roman" w:hint="eastAsia"/>
                <w:sz w:val="24"/>
                <w:szCs w:val="24"/>
              </w:rPr>
              <w:t>-</w:t>
            </w:r>
            <w:r w:rsidRPr="00A479D3">
              <w:rPr>
                <w:rStyle w:val="a9"/>
                <w:rFonts w:ascii="Times New Roman" w:eastAsia="宋体" w:hAnsi="Times New Roman" w:cs="Times New Roman"/>
                <w:sz w:val="24"/>
                <w:szCs w:val="24"/>
              </w:rPr>
              <w:t>88303216</w:t>
            </w:r>
            <w:r>
              <w:rPr>
                <w:rFonts w:ascii="Times New Roman" w:hAnsi="Times New Roman" w:cs="Times New Roman"/>
                <w:sz w:val="24"/>
                <w:szCs w:val="24"/>
              </w:rPr>
              <w:fldChar w:fldCharType="end"/>
            </w:r>
          </w:p>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eastAsia="宋体" w:hAnsi="Times New Roman" w:cs="Times New Roman"/>
                <w:sz w:val="24"/>
                <w:szCs w:val="24"/>
              </w:rPr>
              <w:t>18502964317</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马海霞</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新型功能材料的设计及开发；油田腐蚀与防护研究</w:t>
            </w:r>
          </w:p>
        </w:tc>
        <w:tc>
          <w:tcPr>
            <w:tcW w:w="2521"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mahx@nwu.edu.cn</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rPr>
          <w:trHeight w:val="882"/>
        </w:trPr>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白乃生</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天然药物化学；食品化学；药物分析化学</w:t>
            </w:r>
          </w:p>
        </w:tc>
        <w:tc>
          <w:tcPr>
            <w:tcW w:w="2521" w:type="dxa"/>
            <w:vAlign w:val="center"/>
          </w:tcPr>
          <w:p w:rsidR="004D33CB" w:rsidRPr="004B7CDE" w:rsidRDefault="00FB490A" w:rsidP="004D33CB">
            <w:pPr>
              <w:pStyle w:val="a7"/>
              <w:ind w:firstLineChars="0" w:firstLine="0"/>
              <w:jc w:val="center"/>
              <w:rPr>
                <w:rFonts w:ascii="Times New Roman" w:hAnsi="Times New Roman" w:cs="Times New Roman"/>
                <w:sz w:val="24"/>
                <w:szCs w:val="24"/>
              </w:rPr>
            </w:pPr>
            <w:hyperlink r:id="rId8" w:history="1">
              <w:r w:rsidR="004D33CB" w:rsidRPr="004B7CDE">
                <w:rPr>
                  <w:rStyle w:val="a9"/>
                  <w:rFonts w:ascii="Times New Roman" w:hAnsi="Times New Roman" w:cs="Times New Roman"/>
                  <w:color w:val="auto"/>
                  <w:sz w:val="24"/>
                  <w:szCs w:val="24"/>
                </w:rPr>
                <w:t>nsbai@nwu.edu.cn</w:t>
              </w:r>
            </w:hyperlink>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刘新宝</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先进能源化工装备材料制备；材料损伤分析与信赖性评价；材料组织控制与物理性能评价</w:t>
            </w:r>
          </w:p>
        </w:tc>
        <w:tc>
          <w:tcPr>
            <w:tcW w:w="2521" w:type="dxa"/>
            <w:vAlign w:val="center"/>
          </w:tcPr>
          <w:p w:rsidR="004D33CB" w:rsidRPr="004B7CDE" w:rsidRDefault="00FB490A" w:rsidP="004D33CB">
            <w:pPr>
              <w:pStyle w:val="a7"/>
              <w:ind w:firstLineChars="0" w:firstLine="0"/>
              <w:jc w:val="center"/>
              <w:rPr>
                <w:rFonts w:ascii="Times New Roman" w:hAnsi="Times New Roman" w:cs="Times New Roman"/>
                <w:sz w:val="24"/>
                <w:szCs w:val="24"/>
              </w:rPr>
            </w:pPr>
            <w:hyperlink r:id="rId9" w:history="1">
              <w:r w:rsidR="004D33CB" w:rsidRPr="004B7CDE">
                <w:rPr>
                  <w:rStyle w:val="a9"/>
                  <w:rFonts w:ascii="Times New Roman" w:hAnsi="Times New Roman" w:cs="Times New Roman"/>
                  <w:color w:val="auto"/>
                  <w:sz w:val="24"/>
                  <w:szCs w:val="24"/>
                </w:rPr>
                <w:t>xbliu2011@163.com</w:t>
              </w:r>
            </w:hyperlink>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吕兴强</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功能材料；聚合类工业催化</w:t>
            </w:r>
          </w:p>
        </w:tc>
        <w:tc>
          <w:tcPr>
            <w:tcW w:w="2521" w:type="dxa"/>
            <w:vAlign w:val="center"/>
          </w:tcPr>
          <w:p w:rsidR="004D33CB" w:rsidRPr="004B7CDE" w:rsidRDefault="00FB490A" w:rsidP="004D33CB">
            <w:pPr>
              <w:pStyle w:val="a7"/>
              <w:ind w:firstLineChars="0" w:firstLine="0"/>
              <w:jc w:val="center"/>
              <w:rPr>
                <w:rFonts w:ascii="Times New Roman" w:hAnsi="Times New Roman" w:cs="Times New Roman"/>
                <w:sz w:val="24"/>
                <w:szCs w:val="24"/>
              </w:rPr>
            </w:pPr>
            <w:hyperlink r:id="rId10" w:history="1">
              <w:r w:rsidR="004D33CB" w:rsidRPr="004B7CDE">
                <w:rPr>
                  <w:rStyle w:val="aa"/>
                  <w:rFonts w:ascii="Times New Roman" w:hAnsi="Times New Roman" w:cs="Times New Roman"/>
                  <w:b w:val="0"/>
                </w:rPr>
                <w:t>lvxq@nwu.edu.cn</w:t>
              </w:r>
            </w:hyperlink>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孙晓红</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有机合成、应用化学、制药工程</w:t>
            </w:r>
          </w:p>
        </w:tc>
        <w:tc>
          <w:tcPr>
            <w:tcW w:w="2521"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xhsun888@sohu.com</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张小里</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生物催化过程；催化反应工程；化工环保及清洁生产</w:t>
            </w:r>
          </w:p>
        </w:tc>
        <w:tc>
          <w:tcPr>
            <w:tcW w:w="2521" w:type="dxa"/>
            <w:vAlign w:val="center"/>
          </w:tcPr>
          <w:p w:rsidR="004D33CB" w:rsidRPr="004B7CDE" w:rsidRDefault="00FB490A" w:rsidP="004D33CB">
            <w:pPr>
              <w:pStyle w:val="a7"/>
              <w:ind w:firstLineChars="0" w:firstLine="0"/>
              <w:jc w:val="center"/>
              <w:rPr>
                <w:rStyle w:val="ab"/>
                <w:rFonts w:ascii="Times New Roman" w:hAnsi="Times New Roman" w:cs="Times New Roman"/>
                <w:i w:val="0"/>
              </w:rPr>
            </w:pPr>
            <w:hyperlink r:id="rId11" w:history="1">
              <w:r w:rsidR="004D33CB" w:rsidRPr="004B7CDE">
                <w:rPr>
                  <w:rStyle w:val="a9"/>
                  <w:rFonts w:ascii="Times New Roman" w:hAnsi="Times New Roman" w:cs="Times New Roman"/>
                  <w:color w:val="auto"/>
                  <w:sz w:val="24"/>
                  <w:szCs w:val="24"/>
                  <w:bdr w:val="none" w:sz="0" w:space="0" w:color="auto" w:frame="1"/>
                </w:rPr>
                <w:t>xlzhang@nwu.edu.cn</w:t>
              </w:r>
            </w:hyperlink>
          </w:p>
          <w:p w:rsidR="004D33CB" w:rsidRPr="004B7CDE" w:rsidRDefault="004D33CB" w:rsidP="004D33CB">
            <w:pPr>
              <w:pStyle w:val="a7"/>
              <w:ind w:firstLineChars="0" w:firstLine="0"/>
              <w:jc w:val="center"/>
              <w:rPr>
                <w:rFonts w:ascii="Times New Roman" w:hAnsi="Times New Roman" w:cs="Times New Roman"/>
                <w:i/>
                <w:sz w:val="24"/>
                <w:szCs w:val="24"/>
              </w:rPr>
            </w:pPr>
            <w:r w:rsidRPr="004B7CDE">
              <w:rPr>
                <w:rStyle w:val="ab"/>
                <w:i w:val="0"/>
              </w:rPr>
              <w:t>15129937792</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樊</w:t>
            </w:r>
            <w:r w:rsidRPr="004B7CDE">
              <w:rPr>
                <w:rFonts w:ascii="Times New Roman" w:hAnsi="Times New Roman" w:cs="Times New Roman"/>
                <w:sz w:val="24"/>
                <w:szCs w:val="24"/>
              </w:rPr>
              <w:t xml:space="preserve">  </w:t>
            </w:r>
            <w:r w:rsidRPr="004B7CDE">
              <w:rPr>
                <w:rFonts w:ascii="Times New Roman" w:hAnsi="Times New Roman" w:cs="Times New Roman"/>
                <w:sz w:val="24"/>
                <w:szCs w:val="24"/>
              </w:rPr>
              <w:t>君</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反应工程；碳一化工；纳米材料；分离工程；精细化工产品开发研究</w:t>
            </w:r>
          </w:p>
        </w:tc>
        <w:tc>
          <w:tcPr>
            <w:tcW w:w="2521" w:type="dxa"/>
            <w:vAlign w:val="center"/>
          </w:tcPr>
          <w:p w:rsidR="004D33CB" w:rsidRPr="004B7CDE" w:rsidRDefault="00FB490A" w:rsidP="004D33CB">
            <w:pPr>
              <w:pStyle w:val="a7"/>
              <w:ind w:firstLineChars="0" w:firstLine="0"/>
              <w:jc w:val="center"/>
              <w:rPr>
                <w:rFonts w:ascii="Times New Roman" w:hAnsi="Times New Roman" w:cs="Times New Roman"/>
                <w:sz w:val="24"/>
                <w:szCs w:val="24"/>
              </w:rPr>
            </w:pPr>
            <w:hyperlink r:id="rId12" w:history="1">
              <w:r w:rsidR="004D33CB" w:rsidRPr="004B7CDE">
                <w:rPr>
                  <w:rStyle w:val="a9"/>
                  <w:rFonts w:ascii="Times New Roman" w:hAnsi="Times New Roman" w:cs="Times New Roman"/>
                  <w:color w:val="auto"/>
                  <w:sz w:val="24"/>
                  <w:szCs w:val="24"/>
                </w:rPr>
                <w:t>fanjun@nwu.edu.cn</w:t>
              </w:r>
            </w:hyperlink>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薛伟明</w:t>
            </w:r>
          </w:p>
        </w:tc>
        <w:tc>
          <w:tcPr>
            <w:tcW w:w="3184" w:type="dxa"/>
            <w:vAlign w:val="center"/>
          </w:tcPr>
          <w:p w:rsidR="004D33CB" w:rsidRPr="006B24BE" w:rsidRDefault="006B24BE" w:rsidP="004D33CB">
            <w:pPr>
              <w:pStyle w:val="a7"/>
              <w:ind w:firstLineChars="0" w:firstLine="0"/>
              <w:jc w:val="center"/>
              <w:rPr>
                <w:rFonts w:ascii="Times New Roman" w:hAnsi="Times New Roman" w:cs="Times New Roman" w:hint="eastAsia"/>
                <w:sz w:val="20"/>
                <w:szCs w:val="24"/>
              </w:rPr>
            </w:pPr>
            <w:r w:rsidRPr="006B24BE">
              <w:rPr>
                <w:rFonts w:ascii="Times New Roman" w:hAnsi="Times New Roman" w:cs="Times New Roman" w:hint="eastAsia"/>
                <w:sz w:val="20"/>
                <w:szCs w:val="24"/>
              </w:rPr>
              <w:t>微尺度载体</w:t>
            </w:r>
            <w:r w:rsidRPr="006B24BE">
              <w:rPr>
                <w:rFonts w:ascii="Times New Roman" w:hAnsi="Times New Roman" w:cs="Times New Roman"/>
                <w:sz w:val="20"/>
                <w:szCs w:val="24"/>
              </w:rPr>
              <w:t>与药物传递；药物制剂工程；水凝胶材料与控制释放</w:t>
            </w:r>
          </w:p>
        </w:tc>
        <w:tc>
          <w:tcPr>
            <w:tcW w:w="2521"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xuewm@nwu.edu.cn</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郝红</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bCs/>
                <w:sz w:val="20"/>
                <w:szCs w:val="24"/>
              </w:rPr>
            </w:pPr>
            <w:r w:rsidRPr="006B24BE">
              <w:rPr>
                <w:rFonts w:ascii="Times New Roman" w:hAnsi="Times New Roman" w:cs="Times New Roman"/>
                <w:sz w:val="20"/>
                <w:szCs w:val="24"/>
              </w:rPr>
              <w:t>功能高分子材料；药物新剂型</w:t>
            </w:r>
            <w:r w:rsidRPr="006B24BE">
              <w:rPr>
                <w:rFonts w:ascii="Times New Roman" w:hAnsi="Times New Roman" w:cs="Times New Roman"/>
                <w:sz w:val="20"/>
                <w:szCs w:val="24"/>
              </w:rPr>
              <w:t> </w:t>
            </w:r>
            <w:r w:rsidRPr="006B24BE">
              <w:rPr>
                <w:rFonts w:ascii="Times New Roman" w:hAnsi="Times New Roman" w:cs="Times New Roman"/>
                <w:sz w:val="20"/>
                <w:szCs w:val="24"/>
              </w:rPr>
              <w:t>；有机催化反应</w:t>
            </w:r>
          </w:p>
        </w:tc>
        <w:tc>
          <w:tcPr>
            <w:tcW w:w="2521" w:type="dxa"/>
            <w:vAlign w:val="center"/>
          </w:tcPr>
          <w:p w:rsidR="004D33CB" w:rsidRPr="004B7CDE" w:rsidRDefault="00FB490A" w:rsidP="004D33CB">
            <w:pPr>
              <w:pStyle w:val="a7"/>
              <w:ind w:firstLineChars="0" w:firstLine="0"/>
              <w:jc w:val="center"/>
              <w:rPr>
                <w:rFonts w:ascii="Times New Roman" w:hAnsi="Times New Roman" w:cs="Times New Roman"/>
                <w:sz w:val="24"/>
                <w:szCs w:val="24"/>
              </w:rPr>
            </w:pPr>
            <w:hyperlink r:id="rId13" w:history="1">
              <w:r w:rsidR="004D33CB" w:rsidRPr="004B7CDE">
                <w:rPr>
                  <w:rStyle w:val="a9"/>
                  <w:rFonts w:ascii="Times New Roman" w:hAnsi="Times New Roman" w:cs="Times New Roman"/>
                  <w:color w:val="auto"/>
                  <w:sz w:val="24"/>
                  <w:szCs w:val="24"/>
                </w:rPr>
                <w:t>haohong@nwu.edu.cn</w:t>
              </w:r>
            </w:hyperlink>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曹</w:t>
            </w:r>
            <w:r w:rsidRPr="004B7CDE">
              <w:rPr>
                <w:rFonts w:ascii="Times New Roman" w:hAnsi="Times New Roman" w:cs="Times New Roman"/>
                <w:sz w:val="24"/>
                <w:szCs w:val="24"/>
              </w:rPr>
              <w:t xml:space="preserve"> </w:t>
            </w:r>
            <w:r w:rsidRPr="004B7CDE">
              <w:rPr>
                <w:rFonts w:ascii="Times New Roman" w:hAnsi="Times New Roman" w:cs="Times New Roman"/>
                <w:sz w:val="24"/>
                <w:szCs w:val="24"/>
              </w:rPr>
              <w:t>炜</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蜂产品深加工、溯源与质量控制</w:t>
            </w:r>
            <w:r w:rsidRPr="006B24BE">
              <w:rPr>
                <w:rFonts w:ascii="Times New Roman" w:hAnsi="Times New Roman" w:cs="Times New Roman" w:hint="eastAsia"/>
                <w:sz w:val="20"/>
                <w:szCs w:val="24"/>
              </w:rPr>
              <w:t>；</w:t>
            </w:r>
            <w:r w:rsidRPr="006B24BE">
              <w:rPr>
                <w:rFonts w:ascii="Times New Roman" w:hAnsi="Times New Roman" w:cs="Times New Roman"/>
                <w:sz w:val="20"/>
                <w:szCs w:val="24"/>
              </w:rPr>
              <w:t xml:space="preserve"> </w:t>
            </w:r>
            <w:r w:rsidRPr="006B24BE">
              <w:rPr>
                <w:rFonts w:ascii="Times New Roman" w:hAnsi="Times New Roman" w:cs="Times New Roman"/>
                <w:sz w:val="20"/>
                <w:szCs w:val="24"/>
              </w:rPr>
              <w:t>食品安全与质量控制</w:t>
            </w:r>
            <w:r w:rsidRPr="006B24BE">
              <w:rPr>
                <w:rFonts w:ascii="Times New Roman" w:hAnsi="Times New Roman" w:cs="Times New Roman" w:hint="eastAsia"/>
                <w:sz w:val="20"/>
                <w:szCs w:val="24"/>
              </w:rPr>
              <w:t>；</w:t>
            </w:r>
            <w:r w:rsidRPr="006B24BE">
              <w:rPr>
                <w:rFonts w:ascii="Times New Roman" w:hAnsi="Times New Roman" w:cs="Times New Roman"/>
                <w:sz w:val="20"/>
                <w:szCs w:val="24"/>
              </w:rPr>
              <w:t>食品功能因子及功能食品开发</w:t>
            </w:r>
            <w:r w:rsidRPr="006B24BE">
              <w:rPr>
                <w:rFonts w:ascii="Times New Roman" w:hAnsi="Times New Roman" w:cs="Times New Roman" w:hint="eastAsia"/>
                <w:sz w:val="20"/>
                <w:szCs w:val="24"/>
              </w:rPr>
              <w:t>；</w:t>
            </w:r>
            <w:r w:rsidRPr="006B24BE">
              <w:rPr>
                <w:rFonts w:ascii="Times New Roman" w:hAnsi="Times New Roman" w:cs="Times New Roman"/>
                <w:sz w:val="20"/>
                <w:szCs w:val="24"/>
              </w:rPr>
              <w:t>食品深加工及产业化</w:t>
            </w:r>
            <w:r w:rsidRPr="006B24BE">
              <w:rPr>
                <w:rFonts w:ascii="Times New Roman" w:hAnsi="Times New Roman" w:cs="Times New Roman" w:hint="eastAsia"/>
                <w:sz w:val="20"/>
                <w:szCs w:val="24"/>
              </w:rPr>
              <w:t>；</w:t>
            </w:r>
            <w:r w:rsidRPr="006B24BE">
              <w:rPr>
                <w:rFonts w:ascii="Times New Roman" w:hAnsi="Times New Roman" w:cs="Times New Roman"/>
                <w:sz w:val="20"/>
                <w:szCs w:val="24"/>
              </w:rPr>
              <w:t>食物活性成分</w:t>
            </w:r>
            <w:r w:rsidRPr="006B24BE">
              <w:rPr>
                <w:rFonts w:ascii="Times New Roman" w:hAnsi="Times New Roman" w:cs="Times New Roman" w:hint="eastAsia"/>
                <w:sz w:val="20"/>
                <w:szCs w:val="24"/>
              </w:rPr>
              <w:t>、</w:t>
            </w:r>
            <w:r w:rsidRPr="006B24BE">
              <w:rPr>
                <w:rFonts w:ascii="Times New Roman" w:hAnsi="Times New Roman" w:cs="Times New Roman"/>
                <w:sz w:val="20"/>
                <w:szCs w:val="24"/>
              </w:rPr>
              <w:t>功能评价及功能性食品开发。</w:t>
            </w:r>
          </w:p>
        </w:tc>
        <w:tc>
          <w:tcPr>
            <w:tcW w:w="2521" w:type="dxa"/>
            <w:vAlign w:val="center"/>
          </w:tcPr>
          <w:p w:rsidR="004D33CB" w:rsidRPr="004B7CDE" w:rsidRDefault="00FB490A" w:rsidP="004D33CB">
            <w:pPr>
              <w:pStyle w:val="a7"/>
              <w:ind w:firstLineChars="0" w:firstLine="0"/>
              <w:jc w:val="center"/>
              <w:rPr>
                <w:rStyle w:val="aa"/>
                <w:rFonts w:ascii="Times New Roman" w:hAnsi="Times New Roman" w:cs="Times New Roman"/>
                <w:b w:val="0"/>
              </w:rPr>
            </w:pPr>
            <w:hyperlink r:id="rId14" w:history="1">
              <w:r w:rsidR="004D33CB" w:rsidRPr="004B7CDE">
                <w:rPr>
                  <w:rStyle w:val="a9"/>
                  <w:rFonts w:ascii="Times New Roman" w:hAnsi="Times New Roman" w:cs="Times New Roman"/>
                  <w:color w:val="auto"/>
                  <w:sz w:val="24"/>
                  <w:szCs w:val="24"/>
                  <w:bdr w:val="none" w:sz="0" w:space="0" w:color="auto" w:frame="1"/>
                </w:rPr>
                <w:t>caowei@nwu.edu.cn</w:t>
              </w:r>
            </w:hyperlink>
          </w:p>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hint="eastAsia"/>
                <w:sz w:val="24"/>
                <w:szCs w:val="24"/>
              </w:rPr>
              <w:t>1</w:t>
            </w:r>
            <w:r w:rsidRPr="004B7CDE">
              <w:rPr>
                <w:rFonts w:ascii="Times New Roman" w:hAnsi="Times New Roman" w:cs="Times New Roman"/>
                <w:sz w:val="24"/>
                <w:szCs w:val="24"/>
              </w:rPr>
              <w:t>3572875671</w:t>
            </w:r>
          </w:p>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029-88302213</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徐抗震</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Fonts w:ascii="Times New Roman" w:hAnsi="Times New Roman" w:cs="Times New Roman"/>
                <w:sz w:val="20"/>
                <w:szCs w:val="24"/>
              </w:rPr>
              <w:t>新型含能材料的开发；纳米金属复合氧化物</w:t>
            </w:r>
            <w:r w:rsidRPr="006B24BE">
              <w:rPr>
                <w:rFonts w:ascii="Times New Roman" w:hAnsi="Times New Roman" w:cs="Times New Roman" w:hint="eastAsia"/>
                <w:sz w:val="20"/>
                <w:szCs w:val="24"/>
              </w:rPr>
              <w:t>材料</w:t>
            </w:r>
            <w:r w:rsidRPr="006B24BE">
              <w:rPr>
                <w:rFonts w:ascii="Times New Roman" w:hAnsi="Times New Roman" w:cs="Times New Roman"/>
                <w:sz w:val="20"/>
                <w:szCs w:val="24"/>
              </w:rPr>
              <w:t>；热分析和微量热的技术</w:t>
            </w:r>
          </w:p>
        </w:tc>
        <w:tc>
          <w:tcPr>
            <w:tcW w:w="2521" w:type="dxa"/>
            <w:vAlign w:val="center"/>
          </w:tcPr>
          <w:p w:rsidR="004D33CB" w:rsidRDefault="00FB490A" w:rsidP="004D33CB">
            <w:pPr>
              <w:pStyle w:val="a7"/>
              <w:ind w:firstLineChars="0" w:firstLine="0"/>
              <w:jc w:val="center"/>
              <w:rPr>
                <w:rStyle w:val="a9"/>
                <w:rFonts w:ascii="Times New Roman" w:hAnsi="Times New Roman" w:cs="Times New Roman"/>
                <w:color w:val="auto"/>
                <w:sz w:val="24"/>
                <w:szCs w:val="24"/>
              </w:rPr>
            </w:pPr>
            <w:hyperlink r:id="rId15" w:history="1">
              <w:r w:rsidR="004D33CB" w:rsidRPr="004B7CDE">
                <w:rPr>
                  <w:rStyle w:val="a9"/>
                  <w:rFonts w:ascii="Times New Roman" w:hAnsi="Times New Roman" w:cs="Times New Roman"/>
                  <w:color w:val="auto"/>
                  <w:sz w:val="24"/>
                  <w:szCs w:val="24"/>
                </w:rPr>
                <w:t>xukz@nwu.edu.cn</w:t>
              </w:r>
            </w:hyperlink>
          </w:p>
          <w:p w:rsidR="004D33CB" w:rsidRDefault="004D33CB" w:rsidP="004D33CB">
            <w:pPr>
              <w:pStyle w:val="a7"/>
              <w:ind w:firstLineChars="0" w:firstLine="0"/>
              <w:jc w:val="center"/>
              <w:rPr>
                <w:rStyle w:val="a9"/>
              </w:rPr>
            </w:pPr>
            <w:r>
              <w:rPr>
                <w:rStyle w:val="a9"/>
                <w:rFonts w:hint="eastAsia"/>
              </w:rPr>
              <w:t>13991831371</w:t>
            </w:r>
          </w:p>
          <w:p w:rsidR="004D33CB" w:rsidRPr="004B7CDE" w:rsidRDefault="004D33CB" w:rsidP="004D33CB">
            <w:pPr>
              <w:pStyle w:val="a7"/>
              <w:ind w:firstLineChars="0" w:firstLine="0"/>
              <w:jc w:val="center"/>
              <w:rPr>
                <w:rStyle w:val="aa"/>
                <w:rFonts w:ascii="Times New Roman" w:hAnsi="Times New Roman" w:cs="Times New Roman"/>
                <w:b w:val="0"/>
              </w:rPr>
            </w:pPr>
            <w:r>
              <w:rPr>
                <w:rStyle w:val="a9"/>
                <w:rFonts w:hint="eastAsia"/>
              </w:rPr>
              <w:t>029-88303085</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王玉琪</w:t>
            </w:r>
          </w:p>
        </w:tc>
        <w:tc>
          <w:tcPr>
            <w:tcW w:w="3184" w:type="dxa"/>
            <w:vAlign w:val="center"/>
          </w:tcPr>
          <w:p w:rsidR="004D33CB" w:rsidRPr="006B24BE" w:rsidRDefault="004D33CB" w:rsidP="004D33CB">
            <w:pPr>
              <w:pStyle w:val="a7"/>
              <w:ind w:firstLineChars="0" w:firstLine="0"/>
              <w:jc w:val="center"/>
              <w:rPr>
                <w:rFonts w:ascii="Times New Roman" w:hAnsi="Times New Roman" w:cs="Times New Roman"/>
                <w:sz w:val="20"/>
                <w:szCs w:val="24"/>
              </w:rPr>
            </w:pPr>
            <w:r w:rsidRPr="006B24BE">
              <w:rPr>
                <w:rStyle w:val="aa"/>
                <w:rFonts w:ascii="Times New Roman" w:hAnsi="Times New Roman" w:cs="Times New Roman"/>
                <w:b w:val="0"/>
                <w:sz w:val="20"/>
              </w:rPr>
              <w:t>材料与能源化工、分离技术与反应工程</w:t>
            </w:r>
          </w:p>
        </w:tc>
        <w:tc>
          <w:tcPr>
            <w:tcW w:w="2521"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Style w:val="aa"/>
                <w:rFonts w:ascii="Times New Roman" w:hAnsi="Times New Roman" w:cs="Times New Roman"/>
                <w:b w:val="0"/>
              </w:rPr>
              <w:t>wangyuqi@nwu.edu.cn</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骆艳娥</w:t>
            </w:r>
          </w:p>
        </w:tc>
        <w:tc>
          <w:tcPr>
            <w:tcW w:w="3184" w:type="dxa"/>
            <w:vAlign w:val="center"/>
          </w:tcPr>
          <w:p w:rsidR="004D33CB" w:rsidRPr="006B24BE" w:rsidRDefault="004D33CB" w:rsidP="004D33CB">
            <w:pPr>
              <w:pStyle w:val="a7"/>
              <w:ind w:firstLineChars="0" w:firstLine="0"/>
              <w:jc w:val="center"/>
              <w:rPr>
                <w:rStyle w:val="aa"/>
                <w:rFonts w:ascii="Times New Roman" w:hAnsi="Times New Roman" w:cs="Times New Roman"/>
                <w:b w:val="0"/>
                <w:sz w:val="20"/>
              </w:rPr>
            </w:pPr>
            <w:r w:rsidRPr="006B24BE">
              <w:rPr>
                <w:rStyle w:val="aa"/>
                <w:rFonts w:ascii="Times New Roman" w:hAnsi="Times New Roman" w:cs="Times New Roman"/>
                <w:b w:val="0"/>
                <w:sz w:val="20"/>
              </w:rPr>
              <w:t>发酵工程、代谢工程、纳米生物学</w:t>
            </w:r>
          </w:p>
        </w:tc>
        <w:tc>
          <w:tcPr>
            <w:tcW w:w="2521" w:type="dxa"/>
            <w:vAlign w:val="center"/>
          </w:tcPr>
          <w:p w:rsidR="004D33CB" w:rsidRPr="004B7CDE" w:rsidRDefault="00FB490A" w:rsidP="004D33CB">
            <w:pPr>
              <w:pStyle w:val="a7"/>
              <w:ind w:firstLineChars="0" w:firstLine="0"/>
              <w:jc w:val="center"/>
              <w:rPr>
                <w:rStyle w:val="a9"/>
                <w:rFonts w:ascii="Times New Roman" w:hAnsi="Times New Roman" w:cs="Times New Roman"/>
                <w:bCs/>
                <w:color w:val="auto"/>
                <w:sz w:val="24"/>
                <w:szCs w:val="24"/>
                <w:bdr w:val="none" w:sz="0" w:space="0" w:color="auto" w:frame="1"/>
              </w:rPr>
            </w:pPr>
            <w:hyperlink r:id="rId16" w:history="1">
              <w:r w:rsidR="004D33CB" w:rsidRPr="004B7CDE">
                <w:rPr>
                  <w:rStyle w:val="a9"/>
                  <w:rFonts w:ascii="Times New Roman" w:hAnsi="Times New Roman" w:cs="Times New Roman"/>
                  <w:bCs/>
                  <w:color w:val="auto"/>
                  <w:sz w:val="24"/>
                  <w:szCs w:val="24"/>
                  <w:bdr w:val="none" w:sz="0" w:space="0" w:color="auto" w:frame="1"/>
                </w:rPr>
                <w:t>luoyane@nwu.edu.cn</w:t>
              </w:r>
            </w:hyperlink>
          </w:p>
          <w:p w:rsidR="004D33CB" w:rsidRPr="004B7CDE" w:rsidRDefault="004D33CB" w:rsidP="004D33CB">
            <w:pPr>
              <w:pStyle w:val="a7"/>
              <w:ind w:firstLineChars="0" w:firstLine="0"/>
              <w:jc w:val="center"/>
              <w:rPr>
                <w:rStyle w:val="aa"/>
                <w:rFonts w:ascii="Times New Roman" w:hAnsi="Times New Roman" w:cs="Times New Roman"/>
                <w:b w:val="0"/>
              </w:rPr>
            </w:pPr>
            <w:r w:rsidRPr="004B7CDE">
              <w:rPr>
                <w:rStyle w:val="a9"/>
                <w:rFonts w:ascii="Times New Roman" w:hAnsi="Times New Roman" w:cs="Times New Roman"/>
                <w:bCs/>
                <w:color w:val="auto"/>
                <w:sz w:val="24"/>
                <w:szCs w:val="24"/>
                <w:bdr w:val="none" w:sz="0" w:space="0" w:color="auto" w:frame="1"/>
              </w:rPr>
              <w:t>18089292166</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lastRenderedPageBreak/>
              <w:t>吴</w:t>
            </w:r>
            <w:r w:rsidRPr="004B7CDE">
              <w:rPr>
                <w:rFonts w:ascii="Times New Roman" w:hAnsi="Times New Roman" w:cs="Times New Roman"/>
                <w:sz w:val="24"/>
                <w:szCs w:val="24"/>
              </w:rPr>
              <w:t xml:space="preserve"> </w:t>
            </w:r>
            <w:r w:rsidRPr="004B7CDE">
              <w:rPr>
                <w:rFonts w:ascii="Times New Roman" w:hAnsi="Times New Roman" w:cs="Times New Roman"/>
                <w:sz w:val="24"/>
                <w:szCs w:val="24"/>
              </w:rPr>
              <w:t>峰</w:t>
            </w:r>
          </w:p>
        </w:tc>
        <w:tc>
          <w:tcPr>
            <w:tcW w:w="3184" w:type="dxa"/>
            <w:vAlign w:val="center"/>
          </w:tcPr>
          <w:p w:rsidR="004D33CB" w:rsidRPr="006B24BE" w:rsidRDefault="004D33CB" w:rsidP="004D33CB">
            <w:pPr>
              <w:pStyle w:val="ac"/>
              <w:jc w:val="center"/>
              <w:rPr>
                <w:rStyle w:val="aa"/>
                <w:rFonts w:ascii="Times New Roman" w:eastAsiaTheme="minorEastAsia" w:hAnsi="Times New Roman" w:cs="Times New Roman"/>
                <w:b w:val="0"/>
                <w:bCs w:val="0"/>
                <w:sz w:val="22"/>
                <w:bdr w:val="none" w:sz="0" w:space="0" w:color="auto"/>
              </w:rPr>
            </w:pPr>
            <w:r w:rsidRPr="006B24BE">
              <w:rPr>
                <w:rFonts w:ascii="Times New Roman" w:eastAsiaTheme="minorEastAsia" w:hAnsi="Times New Roman" w:cs="Times New Roman"/>
                <w:sz w:val="22"/>
              </w:rPr>
              <w:t>多相反应器多尺度研究；</w:t>
            </w:r>
            <w:r w:rsidRPr="006B24BE">
              <w:rPr>
                <w:rFonts w:ascii="Times New Roman" w:eastAsiaTheme="minorEastAsia" w:hAnsi="Times New Roman" w:cs="Times New Roman"/>
                <w:sz w:val="22"/>
              </w:rPr>
              <w:t xml:space="preserve">CFD/NHT </w:t>
            </w:r>
            <w:r w:rsidRPr="006B24BE">
              <w:rPr>
                <w:rFonts w:ascii="Times New Roman" w:eastAsiaTheme="minorEastAsia" w:hAnsi="Times New Roman" w:cs="Times New Roman"/>
                <w:sz w:val="22"/>
              </w:rPr>
              <w:t>数值模拟与工程应用；高效紧凑式换热器技术</w:t>
            </w:r>
          </w:p>
        </w:tc>
        <w:tc>
          <w:tcPr>
            <w:tcW w:w="2521" w:type="dxa"/>
            <w:vAlign w:val="center"/>
          </w:tcPr>
          <w:p w:rsidR="004D33CB" w:rsidRPr="004B7CDE" w:rsidRDefault="00FB490A" w:rsidP="004D33CB">
            <w:pPr>
              <w:pStyle w:val="a7"/>
              <w:ind w:firstLineChars="0" w:firstLine="0"/>
              <w:jc w:val="center"/>
              <w:rPr>
                <w:rStyle w:val="a9"/>
                <w:rFonts w:ascii="Times New Roman" w:hAnsi="Times New Roman" w:cs="Times New Roman"/>
                <w:color w:val="auto"/>
                <w:sz w:val="24"/>
                <w:szCs w:val="24"/>
              </w:rPr>
            </w:pPr>
            <w:hyperlink r:id="rId17" w:history="1">
              <w:r w:rsidR="004D33CB" w:rsidRPr="004B7CDE">
                <w:rPr>
                  <w:rStyle w:val="a9"/>
                  <w:rFonts w:ascii="Times New Roman" w:hAnsi="Times New Roman" w:cs="Times New Roman"/>
                  <w:color w:val="auto"/>
                  <w:sz w:val="24"/>
                  <w:szCs w:val="24"/>
                </w:rPr>
                <w:t>wufeng@nwu.edu.cn</w:t>
              </w:r>
            </w:hyperlink>
          </w:p>
          <w:p w:rsidR="004D33CB" w:rsidRPr="004B7CDE" w:rsidRDefault="004D33CB" w:rsidP="004D33CB">
            <w:pPr>
              <w:pStyle w:val="a7"/>
              <w:ind w:firstLineChars="0" w:firstLine="0"/>
              <w:jc w:val="center"/>
              <w:rPr>
                <w:rStyle w:val="aa"/>
                <w:rFonts w:ascii="Times New Roman" w:hAnsi="Times New Roman" w:cs="Times New Roman"/>
                <w:b w:val="0"/>
                <w:u w:val="single"/>
              </w:rPr>
            </w:pPr>
            <w:r w:rsidRPr="004B7CDE">
              <w:rPr>
                <w:rStyle w:val="a9"/>
                <w:rFonts w:ascii="Times New Roman" w:hAnsi="Times New Roman" w:cs="Times New Roman"/>
                <w:color w:val="auto"/>
                <w:sz w:val="24"/>
                <w:szCs w:val="24"/>
              </w:rPr>
              <w:t>15209202861</w:t>
            </w:r>
          </w:p>
        </w:tc>
        <w:tc>
          <w:tcPr>
            <w:tcW w:w="1433" w:type="dxa"/>
            <w:vMerge w:val="restart"/>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惠俊峰</w:t>
            </w:r>
          </w:p>
        </w:tc>
        <w:tc>
          <w:tcPr>
            <w:tcW w:w="3184" w:type="dxa"/>
            <w:vAlign w:val="center"/>
          </w:tcPr>
          <w:p w:rsidR="004D33CB" w:rsidRPr="006B24BE" w:rsidRDefault="004D33CB" w:rsidP="004D33CB">
            <w:pPr>
              <w:pStyle w:val="ac"/>
              <w:jc w:val="center"/>
              <w:rPr>
                <w:rFonts w:ascii="Times New Roman" w:eastAsiaTheme="minorEastAsia" w:hAnsi="Times New Roman" w:cs="Times New Roman"/>
                <w:sz w:val="22"/>
              </w:rPr>
            </w:pPr>
            <w:r w:rsidRPr="006B24BE">
              <w:rPr>
                <w:rFonts w:ascii="Times New Roman" w:eastAsiaTheme="minorEastAsia" w:hAnsi="Times New Roman" w:cs="Times New Roman"/>
                <w:sz w:val="22"/>
              </w:rPr>
              <w:t>生物医用材料；无机纳米材料；发酵工程</w:t>
            </w:r>
          </w:p>
        </w:tc>
        <w:tc>
          <w:tcPr>
            <w:tcW w:w="2521" w:type="dxa"/>
            <w:vAlign w:val="center"/>
          </w:tcPr>
          <w:p w:rsidR="004D33CB" w:rsidRPr="004B7CDE" w:rsidRDefault="00FB490A" w:rsidP="004D33CB">
            <w:pPr>
              <w:pStyle w:val="a7"/>
              <w:ind w:firstLineChars="0" w:firstLine="0"/>
              <w:jc w:val="center"/>
              <w:rPr>
                <w:rFonts w:ascii="Times New Roman" w:hAnsi="Times New Roman" w:cs="Times New Roman"/>
                <w:sz w:val="24"/>
                <w:szCs w:val="24"/>
              </w:rPr>
            </w:pPr>
            <w:hyperlink r:id="rId18" w:history="1">
              <w:r w:rsidR="004D33CB" w:rsidRPr="004B7CDE">
                <w:rPr>
                  <w:rStyle w:val="a9"/>
                  <w:rFonts w:ascii="Times New Roman" w:hAnsi="Times New Roman" w:cs="Times New Roman"/>
                  <w:color w:val="auto"/>
                  <w:sz w:val="24"/>
                  <w:szCs w:val="24"/>
                </w:rPr>
                <w:t>huijunfeng@126.com</w:t>
              </w:r>
            </w:hyperlink>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tr w:rsidR="004D33CB" w:rsidRPr="004B7CDE" w:rsidTr="00D83312">
        <w:tc>
          <w:tcPr>
            <w:tcW w:w="1384" w:type="dxa"/>
            <w:vAlign w:val="center"/>
          </w:tcPr>
          <w:p w:rsidR="004D33CB" w:rsidRPr="004B7CDE" w:rsidRDefault="004D33CB" w:rsidP="004D33CB">
            <w:pPr>
              <w:pStyle w:val="a7"/>
              <w:ind w:firstLineChars="0" w:firstLine="0"/>
              <w:jc w:val="center"/>
              <w:rPr>
                <w:rFonts w:ascii="Times New Roman" w:hAnsi="Times New Roman" w:cs="Times New Roman"/>
                <w:sz w:val="24"/>
                <w:szCs w:val="24"/>
              </w:rPr>
            </w:pPr>
            <w:r w:rsidRPr="004B7CDE">
              <w:rPr>
                <w:rFonts w:ascii="Times New Roman" w:hAnsi="Times New Roman" w:cs="Times New Roman"/>
                <w:sz w:val="24"/>
                <w:szCs w:val="24"/>
              </w:rPr>
              <w:t>李</w:t>
            </w:r>
            <w:r w:rsidRPr="004B7CDE">
              <w:rPr>
                <w:rFonts w:ascii="Times New Roman" w:hAnsi="Times New Roman" w:cs="Times New Roman"/>
                <w:sz w:val="24"/>
                <w:szCs w:val="24"/>
              </w:rPr>
              <w:t xml:space="preserve"> </w:t>
            </w:r>
            <w:r w:rsidRPr="004B7CDE">
              <w:rPr>
                <w:rFonts w:ascii="Times New Roman" w:hAnsi="Times New Roman" w:cs="Times New Roman"/>
                <w:sz w:val="24"/>
                <w:szCs w:val="24"/>
              </w:rPr>
              <w:t>蓉</w:t>
            </w:r>
          </w:p>
        </w:tc>
        <w:tc>
          <w:tcPr>
            <w:tcW w:w="3184" w:type="dxa"/>
            <w:vAlign w:val="center"/>
          </w:tcPr>
          <w:p w:rsidR="004D33CB" w:rsidRPr="006B24BE" w:rsidRDefault="004D33CB" w:rsidP="004D33CB">
            <w:pPr>
              <w:pStyle w:val="ac"/>
              <w:jc w:val="center"/>
              <w:rPr>
                <w:rFonts w:ascii="Times New Roman" w:eastAsiaTheme="minorEastAsia" w:hAnsi="Times New Roman" w:cs="Times New Roman"/>
                <w:sz w:val="22"/>
              </w:rPr>
            </w:pPr>
            <w:r w:rsidRPr="006B24BE">
              <w:rPr>
                <w:rStyle w:val="aa"/>
                <w:rFonts w:ascii="Times New Roman" w:eastAsiaTheme="minorEastAsia" w:hAnsi="Times New Roman" w:cs="Times New Roman"/>
                <w:b w:val="0"/>
                <w:sz w:val="22"/>
              </w:rPr>
              <w:t>生工、制药、</w:t>
            </w:r>
            <w:r w:rsidRPr="006B24BE">
              <w:rPr>
                <w:rFonts w:ascii="Times New Roman" w:eastAsiaTheme="minorEastAsia" w:hAnsi="Times New Roman" w:cs="Times New Roman"/>
                <w:sz w:val="22"/>
              </w:rPr>
              <w:t>能源、食品等领域的分离纯化应用研究；分离介质的有机合成与制备；分离纯化机理的理论研究。</w:t>
            </w:r>
          </w:p>
        </w:tc>
        <w:tc>
          <w:tcPr>
            <w:tcW w:w="2521" w:type="dxa"/>
            <w:vAlign w:val="center"/>
          </w:tcPr>
          <w:p w:rsidR="004D33CB" w:rsidRPr="004B7CDE" w:rsidRDefault="004D33CB" w:rsidP="004D33CB">
            <w:pPr>
              <w:pStyle w:val="a7"/>
              <w:ind w:firstLineChars="0" w:firstLine="0"/>
              <w:jc w:val="center"/>
              <w:rPr>
                <w:rFonts w:ascii="Times New Roman" w:hAnsi="Times New Roman" w:cs="Times New Roman"/>
                <w:sz w:val="24"/>
                <w:szCs w:val="24"/>
                <w:u w:val="single"/>
              </w:rPr>
            </w:pPr>
            <w:r w:rsidRPr="004B7CDE">
              <w:rPr>
                <w:rFonts w:ascii="Times New Roman" w:hAnsi="Times New Roman" w:cs="Times New Roman"/>
                <w:sz w:val="24"/>
                <w:szCs w:val="24"/>
              </w:rPr>
              <w:t>lhr40222@tom.com</w:t>
            </w:r>
          </w:p>
        </w:tc>
        <w:tc>
          <w:tcPr>
            <w:tcW w:w="1433" w:type="dxa"/>
            <w:vMerge/>
            <w:vAlign w:val="center"/>
          </w:tcPr>
          <w:p w:rsidR="004D33CB" w:rsidRPr="004B7CDE" w:rsidRDefault="004D33CB" w:rsidP="004D33CB">
            <w:pPr>
              <w:pStyle w:val="a7"/>
              <w:ind w:firstLineChars="0" w:firstLine="0"/>
              <w:jc w:val="center"/>
              <w:rPr>
                <w:rFonts w:ascii="Times New Roman" w:hAnsi="Times New Roman" w:cs="Times New Roman"/>
                <w:sz w:val="24"/>
                <w:szCs w:val="24"/>
              </w:rPr>
            </w:pPr>
          </w:p>
        </w:tc>
      </w:tr>
      <w:bookmarkEnd w:id="0"/>
      <w:bookmarkEnd w:id="1"/>
    </w:tbl>
    <w:p w:rsidR="008729AA" w:rsidRDefault="008729AA" w:rsidP="00C00F0D">
      <w:pPr>
        <w:rPr>
          <w:sz w:val="36"/>
          <w:szCs w:val="36"/>
        </w:rPr>
      </w:pPr>
    </w:p>
    <w:p w:rsidR="009D7130" w:rsidRDefault="009D7130" w:rsidP="00C00F0D">
      <w:pPr>
        <w:rPr>
          <w:sz w:val="36"/>
          <w:szCs w:val="36"/>
        </w:rPr>
      </w:pPr>
    </w:p>
    <w:p w:rsidR="009D7130" w:rsidRPr="009D7130" w:rsidRDefault="009D7130" w:rsidP="009D7130">
      <w:pPr>
        <w:pStyle w:val="ac"/>
        <w:jc w:val="center"/>
        <w:rPr>
          <w:rFonts w:ascii="Times New Roman" w:eastAsiaTheme="minorEastAsia" w:hAnsi="Times New Roman" w:cs="Times New Roman"/>
          <w:sz w:val="28"/>
        </w:rPr>
      </w:pPr>
      <w:r>
        <w:rPr>
          <w:sz w:val="36"/>
          <w:szCs w:val="36"/>
        </w:rPr>
        <w:tab/>
      </w:r>
      <w:r>
        <w:rPr>
          <w:sz w:val="36"/>
          <w:szCs w:val="36"/>
        </w:rPr>
        <w:tab/>
      </w:r>
      <w:r>
        <w:rPr>
          <w:sz w:val="36"/>
          <w:szCs w:val="36"/>
        </w:rPr>
        <w:tab/>
      </w:r>
      <w:r>
        <w:rPr>
          <w:sz w:val="36"/>
          <w:szCs w:val="36"/>
        </w:rPr>
        <w:tab/>
      </w:r>
      <w:r w:rsidRPr="009D7130">
        <w:rPr>
          <w:rFonts w:ascii="Times New Roman" w:eastAsiaTheme="minorEastAsia" w:hAnsi="Times New Roman" w:cs="Times New Roman" w:hint="eastAsia"/>
          <w:sz w:val="28"/>
        </w:rPr>
        <w:t>博士后</w:t>
      </w:r>
      <w:r w:rsidRPr="009D7130">
        <w:rPr>
          <w:rFonts w:ascii="Times New Roman" w:eastAsiaTheme="minorEastAsia" w:hAnsi="Times New Roman" w:cs="Times New Roman"/>
          <w:sz w:val="28"/>
        </w:rPr>
        <w:t>流动站负责人</w:t>
      </w:r>
    </w:p>
    <w:p w:rsidR="009D7130" w:rsidRPr="009D7130" w:rsidRDefault="009D7130" w:rsidP="009D7130">
      <w:pPr>
        <w:pStyle w:val="ac"/>
        <w:jc w:val="center"/>
        <w:rPr>
          <w:rFonts w:ascii="Times New Roman" w:eastAsiaTheme="minorEastAsia" w:hAnsi="Times New Roman" w:cs="Times New Roman"/>
          <w:sz w:val="28"/>
        </w:rPr>
      </w:pPr>
      <w:r w:rsidRPr="009D7130">
        <w:rPr>
          <w:rFonts w:ascii="Times New Roman" w:eastAsiaTheme="minorEastAsia" w:hAnsi="Times New Roman" w:cs="Times New Roman" w:hint="eastAsia"/>
          <w:sz w:val="28"/>
        </w:rPr>
        <w:t xml:space="preserve"> </w:t>
      </w:r>
      <w:r w:rsidRPr="009D7130">
        <w:rPr>
          <w:rFonts w:ascii="Times New Roman" w:eastAsiaTheme="minorEastAsia" w:hAnsi="Times New Roman" w:cs="Times New Roman" w:hint="eastAsia"/>
          <w:sz w:val="28"/>
        </w:rPr>
        <w:t>时</w:t>
      </w:r>
      <w:r w:rsidRPr="009D7130">
        <w:rPr>
          <w:rFonts w:ascii="Times New Roman" w:eastAsiaTheme="minorEastAsia" w:hAnsi="Times New Roman" w:cs="Times New Roman" w:hint="eastAsia"/>
          <w:sz w:val="28"/>
        </w:rPr>
        <w:t xml:space="preserve"> </w:t>
      </w:r>
      <w:r w:rsidRPr="009D7130">
        <w:rPr>
          <w:rFonts w:ascii="Times New Roman" w:eastAsiaTheme="minorEastAsia" w:hAnsi="Times New Roman" w:cs="Times New Roman" w:hint="eastAsia"/>
          <w:sz w:val="28"/>
        </w:rPr>
        <w:t>间</w:t>
      </w:r>
    </w:p>
    <w:sectPr w:rsidR="009D7130" w:rsidRPr="009D7130" w:rsidSect="00D63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0A" w:rsidRDefault="00FB490A" w:rsidP="008729AA">
      <w:r>
        <w:separator/>
      </w:r>
    </w:p>
  </w:endnote>
  <w:endnote w:type="continuationSeparator" w:id="0">
    <w:p w:rsidR="00FB490A" w:rsidRDefault="00FB490A" w:rsidP="0087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T3Eo00">
    <w:altName w:val="Cambria"/>
    <w:panose1 w:val="00000000000000000000"/>
    <w:charset w:val="00"/>
    <w:family w:val="roman"/>
    <w:notTrueType/>
    <w:pitch w:val="default"/>
  </w:font>
  <w:font w:name="TT3Eo01">
    <w:altName w:val="Cambria"/>
    <w:panose1 w:val="00000000000000000000"/>
    <w:charset w:val="00"/>
    <w:family w:val="roman"/>
    <w:notTrueType/>
    <w:pitch w:val="default"/>
  </w:font>
  <w:font w:name="TT50t00">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0A" w:rsidRDefault="00FB490A" w:rsidP="008729AA">
      <w:r>
        <w:separator/>
      </w:r>
    </w:p>
  </w:footnote>
  <w:footnote w:type="continuationSeparator" w:id="0">
    <w:p w:rsidR="00FB490A" w:rsidRDefault="00FB490A" w:rsidP="00872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2459"/>
    <w:multiLevelType w:val="hybridMultilevel"/>
    <w:tmpl w:val="80189166"/>
    <w:lvl w:ilvl="0" w:tplc="FF3EAD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C7"/>
    <w:rsid w:val="00010544"/>
    <w:rsid w:val="00016292"/>
    <w:rsid w:val="00021516"/>
    <w:rsid w:val="00024227"/>
    <w:rsid w:val="00030FC7"/>
    <w:rsid w:val="00035E61"/>
    <w:rsid w:val="000426C1"/>
    <w:rsid w:val="00054B73"/>
    <w:rsid w:val="000554F7"/>
    <w:rsid w:val="00056127"/>
    <w:rsid w:val="0005746D"/>
    <w:rsid w:val="00057B07"/>
    <w:rsid w:val="00082560"/>
    <w:rsid w:val="00096F01"/>
    <w:rsid w:val="00097B9F"/>
    <w:rsid w:val="000A3DD2"/>
    <w:rsid w:val="000A4107"/>
    <w:rsid w:val="000A4C2F"/>
    <w:rsid w:val="000A53B2"/>
    <w:rsid w:val="000B1325"/>
    <w:rsid w:val="000B2F95"/>
    <w:rsid w:val="000B39C8"/>
    <w:rsid w:val="000E214C"/>
    <w:rsid w:val="000F0789"/>
    <w:rsid w:val="000F6091"/>
    <w:rsid w:val="000F7B04"/>
    <w:rsid w:val="0010340E"/>
    <w:rsid w:val="00113CA8"/>
    <w:rsid w:val="0011757A"/>
    <w:rsid w:val="0013614D"/>
    <w:rsid w:val="00136614"/>
    <w:rsid w:val="00174B9C"/>
    <w:rsid w:val="0019329A"/>
    <w:rsid w:val="001C3DA9"/>
    <w:rsid w:val="001C60B8"/>
    <w:rsid w:val="001D21C6"/>
    <w:rsid w:val="001E3763"/>
    <w:rsid w:val="001E4606"/>
    <w:rsid w:val="001F4068"/>
    <w:rsid w:val="0022642B"/>
    <w:rsid w:val="00232F5D"/>
    <w:rsid w:val="00246347"/>
    <w:rsid w:val="00262E54"/>
    <w:rsid w:val="002701AF"/>
    <w:rsid w:val="002701E2"/>
    <w:rsid w:val="00272EDC"/>
    <w:rsid w:val="00273AE4"/>
    <w:rsid w:val="00274393"/>
    <w:rsid w:val="002806C7"/>
    <w:rsid w:val="00283803"/>
    <w:rsid w:val="00295B0C"/>
    <w:rsid w:val="002A6CA1"/>
    <w:rsid w:val="002B55CD"/>
    <w:rsid w:val="002D5745"/>
    <w:rsid w:val="002E2610"/>
    <w:rsid w:val="002E33E4"/>
    <w:rsid w:val="002E7022"/>
    <w:rsid w:val="002F3EF1"/>
    <w:rsid w:val="002F6EEA"/>
    <w:rsid w:val="003200ED"/>
    <w:rsid w:val="00323369"/>
    <w:rsid w:val="00337540"/>
    <w:rsid w:val="00347DCF"/>
    <w:rsid w:val="00380437"/>
    <w:rsid w:val="00381D10"/>
    <w:rsid w:val="003B385E"/>
    <w:rsid w:val="003B5BD1"/>
    <w:rsid w:val="003C7894"/>
    <w:rsid w:val="003D27E2"/>
    <w:rsid w:val="003D5B1F"/>
    <w:rsid w:val="003E38A6"/>
    <w:rsid w:val="003F19F7"/>
    <w:rsid w:val="003F2370"/>
    <w:rsid w:val="0040102B"/>
    <w:rsid w:val="004019BF"/>
    <w:rsid w:val="00406695"/>
    <w:rsid w:val="0042236A"/>
    <w:rsid w:val="0043500D"/>
    <w:rsid w:val="004352F2"/>
    <w:rsid w:val="00435CF1"/>
    <w:rsid w:val="00442BB5"/>
    <w:rsid w:val="0045749A"/>
    <w:rsid w:val="004A52D6"/>
    <w:rsid w:val="004B7CDE"/>
    <w:rsid w:val="004D33CB"/>
    <w:rsid w:val="004D47FD"/>
    <w:rsid w:val="004D7CF3"/>
    <w:rsid w:val="004F1E54"/>
    <w:rsid w:val="00517EE6"/>
    <w:rsid w:val="00573807"/>
    <w:rsid w:val="00597DC8"/>
    <w:rsid w:val="005A0C2C"/>
    <w:rsid w:val="005E6E98"/>
    <w:rsid w:val="005F2CD3"/>
    <w:rsid w:val="005F7128"/>
    <w:rsid w:val="005F7D04"/>
    <w:rsid w:val="00602D56"/>
    <w:rsid w:val="00614413"/>
    <w:rsid w:val="006158C7"/>
    <w:rsid w:val="00620BA0"/>
    <w:rsid w:val="00633B2F"/>
    <w:rsid w:val="00634C9F"/>
    <w:rsid w:val="00640257"/>
    <w:rsid w:val="0066181A"/>
    <w:rsid w:val="00670085"/>
    <w:rsid w:val="006A130B"/>
    <w:rsid w:val="006A26AC"/>
    <w:rsid w:val="006A5BB3"/>
    <w:rsid w:val="006B24BE"/>
    <w:rsid w:val="006C28A2"/>
    <w:rsid w:val="006C37F3"/>
    <w:rsid w:val="006D7F7F"/>
    <w:rsid w:val="006E37B8"/>
    <w:rsid w:val="0070648F"/>
    <w:rsid w:val="007078BB"/>
    <w:rsid w:val="007139DF"/>
    <w:rsid w:val="007278DF"/>
    <w:rsid w:val="00737903"/>
    <w:rsid w:val="007A409E"/>
    <w:rsid w:val="007B0756"/>
    <w:rsid w:val="007B415E"/>
    <w:rsid w:val="007E71B6"/>
    <w:rsid w:val="007F0DAC"/>
    <w:rsid w:val="007F0F4A"/>
    <w:rsid w:val="007F12B7"/>
    <w:rsid w:val="00817FDA"/>
    <w:rsid w:val="00841A9F"/>
    <w:rsid w:val="00854259"/>
    <w:rsid w:val="0087119F"/>
    <w:rsid w:val="008729AA"/>
    <w:rsid w:val="00877CA6"/>
    <w:rsid w:val="00881AB0"/>
    <w:rsid w:val="00895E76"/>
    <w:rsid w:val="008A5FE0"/>
    <w:rsid w:val="008B1061"/>
    <w:rsid w:val="008D04E6"/>
    <w:rsid w:val="008D1EB1"/>
    <w:rsid w:val="008F01AE"/>
    <w:rsid w:val="009114A1"/>
    <w:rsid w:val="00917512"/>
    <w:rsid w:val="009177E1"/>
    <w:rsid w:val="00967E7A"/>
    <w:rsid w:val="00970333"/>
    <w:rsid w:val="009734D9"/>
    <w:rsid w:val="00983446"/>
    <w:rsid w:val="009A14E5"/>
    <w:rsid w:val="009A5B16"/>
    <w:rsid w:val="009B111E"/>
    <w:rsid w:val="009B136A"/>
    <w:rsid w:val="009D2614"/>
    <w:rsid w:val="009D7130"/>
    <w:rsid w:val="00A23613"/>
    <w:rsid w:val="00A25B71"/>
    <w:rsid w:val="00A357AC"/>
    <w:rsid w:val="00A5383C"/>
    <w:rsid w:val="00A56E93"/>
    <w:rsid w:val="00A57867"/>
    <w:rsid w:val="00A57F1C"/>
    <w:rsid w:val="00A605E5"/>
    <w:rsid w:val="00A6497F"/>
    <w:rsid w:val="00A9020C"/>
    <w:rsid w:val="00A9764D"/>
    <w:rsid w:val="00AA6B2F"/>
    <w:rsid w:val="00AD49A8"/>
    <w:rsid w:val="00AE5473"/>
    <w:rsid w:val="00B00E99"/>
    <w:rsid w:val="00B07A6B"/>
    <w:rsid w:val="00B11017"/>
    <w:rsid w:val="00B43535"/>
    <w:rsid w:val="00B540AA"/>
    <w:rsid w:val="00B66CA3"/>
    <w:rsid w:val="00B82E2A"/>
    <w:rsid w:val="00B85426"/>
    <w:rsid w:val="00B9062A"/>
    <w:rsid w:val="00BA31CB"/>
    <w:rsid w:val="00BA5EDA"/>
    <w:rsid w:val="00BA62B8"/>
    <w:rsid w:val="00BB19D6"/>
    <w:rsid w:val="00BD1AA7"/>
    <w:rsid w:val="00BD1C9C"/>
    <w:rsid w:val="00BD42AE"/>
    <w:rsid w:val="00C00F0D"/>
    <w:rsid w:val="00C1263F"/>
    <w:rsid w:val="00C17191"/>
    <w:rsid w:val="00C858E2"/>
    <w:rsid w:val="00CA736D"/>
    <w:rsid w:val="00CB3DF3"/>
    <w:rsid w:val="00CC7597"/>
    <w:rsid w:val="00CD4837"/>
    <w:rsid w:val="00CE5413"/>
    <w:rsid w:val="00CF18D8"/>
    <w:rsid w:val="00CF6626"/>
    <w:rsid w:val="00D040CB"/>
    <w:rsid w:val="00D11265"/>
    <w:rsid w:val="00D57DBA"/>
    <w:rsid w:val="00D63AEC"/>
    <w:rsid w:val="00D761D1"/>
    <w:rsid w:val="00D83312"/>
    <w:rsid w:val="00D8645D"/>
    <w:rsid w:val="00D947B2"/>
    <w:rsid w:val="00DB7DC7"/>
    <w:rsid w:val="00DC08A0"/>
    <w:rsid w:val="00DE1035"/>
    <w:rsid w:val="00E140D4"/>
    <w:rsid w:val="00E31471"/>
    <w:rsid w:val="00E33398"/>
    <w:rsid w:val="00E33527"/>
    <w:rsid w:val="00E61F24"/>
    <w:rsid w:val="00E65A0A"/>
    <w:rsid w:val="00EE04B6"/>
    <w:rsid w:val="00EF7F88"/>
    <w:rsid w:val="00F04A1C"/>
    <w:rsid w:val="00F26177"/>
    <w:rsid w:val="00F264D6"/>
    <w:rsid w:val="00F30732"/>
    <w:rsid w:val="00F4450E"/>
    <w:rsid w:val="00F45B7D"/>
    <w:rsid w:val="00F54F02"/>
    <w:rsid w:val="00F62829"/>
    <w:rsid w:val="00F82011"/>
    <w:rsid w:val="00F9140D"/>
    <w:rsid w:val="00FA58AD"/>
    <w:rsid w:val="00FB490A"/>
    <w:rsid w:val="00FC0E04"/>
    <w:rsid w:val="00FF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CFC97"/>
  <w15:docId w15:val="{E53F20EE-3401-4883-8FB9-E97F3245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9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29AA"/>
    <w:rPr>
      <w:sz w:val="18"/>
      <w:szCs w:val="18"/>
    </w:rPr>
  </w:style>
  <w:style w:type="paragraph" w:styleId="a5">
    <w:name w:val="footer"/>
    <w:basedOn w:val="a"/>
    <w:link w:val="a6"/>
    <w:uiPriority w:val="99"/>
    <w:unhideWhenUsed/>
    <w:rsid w:val="008729AA"/>
    <w:pPr>
      <w:tabs>
        <w:tab w:val="center" w:pos="4153"/>
        <w:tab w:val="right" w:pos="8306"/>
      </w:tabs>
      <w:snapToGrid w:val="0"/>
      <w:jc w:val="left"/>
    </w:pPr>
    <w:rPr>
      <w:sz w:val="18"/>
      <w:szCs w:val="18"/>
    </w:rPr>
  </w:style>
  <w:style w:type="character" w:customStyle="1" w:styleId="a6">
    <w:name w:val="页脚 字符"/>
    <w:basedOn w:val="a0"/>
    <w:link w:val="a5"/>
    <w:uiPriority w:val="99"/>
    <w:rsid w:val="008729AA"/>
    <w:rPr>
      <w:sz w:val="18"/>
      <w:szCs w:val="18"/>
    </w:rPr>
  </w:style>
  <w:style w:type="paragraph" w:styleId="a7">
    <w:name w:val="List Paragraph"/>
    <w:basedOn w:val="a"/>
    <w:uiPriority w:val="34"/>
    <w:qFormat/>
    <w:rsid w:val="008729AA"/>
    <w:pPr>
      <w:ind w:firstLineChars="200" w:firstLine="420"/>
    </w:pPr>
  </w:style>
  <w:style w:type="table" w:styleId="a8">
    <w:name w:val="Table Grid"/>
    <w:basedOn w:val="a1"/>
    <w:uiPriority w:val="59"/>
    <w:rsid w:val="0087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D4837"/>
    <w:rPr>
      <w:strike w:val="0"/>
      <w:dstrike w:val="0"/>
      <w:color w:val="0000FF"/>
      <w:u w:val="none"/>
      <w:effect w:val="none"/>
    </w:rPr>
  </w:style>
  <w:style w:type="character" w:styleId="aa">
    <w:name w:val="Strong"/>
    <w:basedOn w:val="a0"/>
    <w:uiPriority w:val="22"/>
    <w:qFormat/>
    <w:rsid w:val="00021516"/>
    <w:rPr>
      <w:rFonts w:ascii="inherit" w:hAnsi="inherit" w:hint="default"/>
      <w:b/>
      <w:bCs/>
      <w:sz w:val="24"/>
      <w:szCs w:val="24"/>
      <w:bdr w:val="none" w:sz="0" w:space="0" w:color="auto" w:frame="1"/>
    </w:rPr>
  </w:style>
  <w:style w:type="character" w:styleId="ab">
    <w:name w:val="Emphasis"/>
    <w:basedOn w:val="a0"/>
    <w:uiPriority w:val="20"/>
    <w:qFormat/>
    <w:rsid w:val="00021516"/>
    <w:rPr>
      <w:rFonts w:ascii="inherit" w:hAnsi="inherit" w:hint="default"/>
      <w:i/>
      <w:iCs/>
      <w:sz w:val="24"/>
      <w:szCs w:val="24"/>
      <w:bdr w:val="none" w:sz="0" w:space="0" w:color="auto" w:frame="1"/>
    </w:rPr>
  </w:style>
  <w:style w:type="paragraph" w:styleId="ac">
    <w:name w:val="Normal (Web)"/>
    <w:basedOn w:val="a"/>
    <w:uiPriority w:val="99"/>
    <w:unhideWhenUsed/>
    <w:rsid w:val="00967E7A"/>
    <w:pPr>
      <w:widowControl/>
      <w:spacing w:before="100" w:beforeAutospacing="1" w:after="100" w:afterAutospacing="1"/>
      <w:jc w:val="left"/>
    </w:pPr>
    <w:rPr>
      <w:rFonts w:ascii="宋体" w:eastAsia="宋体" w:hAnsi="宋体" w:cs="宋体"/>
      <w:kern w:val="0"/>
      <w:sz w:val="24"/>
      <w:szCs w:val="24"/>
    </w:rPr>
  </w:style>
  <w:style w:type="character" w:customStyle="1" w:styleId="1">
    <w:name w:val="未处理的提及1"/>
    <w:basedOn w:val="a0"/>
    <w:uiPriority w:val="99"/>
    <w:semiHidden/>
    <w:unhideWhenUsed/>
    <w:rsid w:val="00D83312"/>
    <w:rPr>
      <w:color w:val="808080"/>
      <w:shd w:val="clear" w:color="auto" w:fill="E6E6E6"/>
    </w:rPr>
  </w:style>
  <w:style w:type="character" w:customStyle="1" w:styleId="fontstyle01">
    <w:name w:val="fontstyle01"/>
    <w:basedOn w:val="a0"/>
    <w:rsid w:val="004B7CDE"/>
    <w:rPr>
      <w:rFonts w:ascii="TT3Eo00" w:hAnsi="TT3Eo00" w:hint="default"/>
      <w:b w:val="0"/>
      <w:bCs w:val="0"/>
      <w:i w:val="0"/>
      <w:iCs w:val="0"/>
      <w:color w:val="000000"/>
      <w:sz w:val="24"/>
      <w:szCs w:val="24"/>
    </w:rPr>
  </w:style>
  <w:style w:type="character" w:customStyle="1" w:styleId="fontstyle21">
    <w:name w:val="fontstyle21"/>
    <w:basedOn w:val="a0"/>
    <w:rsid w:val="004B7CDE"/>
    <w:rPr>
      <w:rFonts w:ascii="TT3Eo01" w:hAnsi="TT3Eo01" w:hint="default"/>
      <w:b w:val="0"/>
      <w:bCs w:val="0"/>
      <w:i w:val="0"/>
      <w:iCs w:val="0"/>
      <w:color w:val="000000"/>
      <w:sz w:val="24"/>
      <w:szCs w:val="24"/>
    </w:rPr>
  </w:style>
  <w:style w:type="character" w:customStyle="1" w:styleId="fontstyle31">
    <w:name w:val="fontstyle31"/>
    <w:basedOn w:val="a0"/>
    <w:rsid w:val="004B7CDE"/>
    <w:rPr>
      <w:rFonts w:ascii="TT50t00" w:hAnsi="TT50t00" w:hint="default"/>
      <w:b w:val="0"/>
      <w:bCs w:val="0"/>
      <w:i w:val="0"/>
      <w:iCs w:val="0"/>
      <w:color w:val="000000"/>
      <w:sz w:val="18"/>
      <w:szCs w:val="18"/>
    </w:rPr>
  </w:style>
  <w:style w:type="character" w:styleId="ad">
    <w:name w:val="Unresolved Mention"/>
    <w:basedOn w:val="a0"/>
    <w:uiPriority w:val="99"/>
    <w:semiHidden/>
    <w:unhideWhenUsed/>
    <w:rsid w:val="00C126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83257">
      <w:bodyDiv w:val="1"/>
      <w:marLeft w:val="0"/>
      <w:marRight w:val="0"/>
      <w:marTop w:val="0"/>
      <w:marBottom w:val="0"/>
      <w:divBdr>
        <w:top w:val="none" w:sz="0" w:space="0" w:color="auto"/>
        <w:left w:val="none" w:sz="0" w:space="0" w:color="auto"/>
        <w:bottom w:val="none" w:sz="0" w:space="0" w:color="auto"/>
        <w:right w:val="none" w:sz="0" w:space="0" w:color="auto"/>
      </w:divBdr>
      <w:divsChild>
        <w:div w:id="64109601">
          <w:marLeft w:val="0"/>
          <w:marRight w:val="0"/>
          <w:marTop w:val="0"/>
          <w:marBottom w:val="0"/>
          <w:divBdr>
            <w:top w:val="none" w:sz="0" w:space="0" w:color="auto"/>
            <w:left w:val="none" w:sz="0" w:space="0" w:color="auto"/>
            <w:bottom w:val="none" w:sz="0" w:space="0" w:color="auto"/>
            <w:right w:val="none" w:sz="0" w:space="0" w:color="auto"/>
          </w:divBdr>
          <w:divsChild>
            <w:div w:id="1669752509">
              <w:marLeft w:val="0"/>
              <w:marRight w:val="0"/>
              <w:marTop w:val="0"/>
              <w:marBottom w:val="0"/>
              <w:divBdr>
                <w:top w:val="none" w:sz="0" w:space="0" w:color="auto"/>
                <w:left w:val="none" w:sz="0" w:space="0" w:color="auto"/>
                <w:bottom w:val="none" w:sz="0" w:space="0" w:color="auto"/>
                <w:right w:val="none" w:sz="0" w:space="0" w:color="auto"/>
              </w:divBdr>
              <w:divsChild>
                <w:div w:id="9101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3409">
      <w:bodyDiv w:val="1"/>
      <w:marLeft w:val="0"/>
      <w:marRight w:val="0"/>
      <w:marTop w:val="0"/>
      <w:marBottom w:val="0"/>
      <w:divBdr>
        <w:top w:val="none" w:sz="0" w:space="0" w:color="auto"/>
        <w:left w:val="none" w:sz="0" w:space="0" w:color="auto"/>
        <w:bottom w:val="none" w:sz="0" w:space="0" w:color="auto"/>
        <w:right w:val="none" w:sz="0" w:space="0" w:color="auto"/>
      </w:divBdr>
      <w:divsChild>
        <w:div w:id="277638138">
          <w:marLeft w:val="0"/>
          <w:marRight w:val="0"/>
          <w:marTop w:val="0"/>
          <w:marBottom w:val="0"/>
          <w:divBdr>
            <w:top w:val="none" w:sz="0" w:space="0" w:color="auto"/>
            <w:left w:val="none" w:sz="0" w:space="0" w:color="auto"/>
            <w:bottom w:val="none" w:sz="0" w:space="0" w:color="auto"/>
            <w:right w:val="none" w:sz="0" w:space="0" w:color="auto"/>
          </w:divBdr>
          <w:divsChild>
            <w:div w:id="976104585">
              <w:marLeft w:val="0"/>
              <w:marRight w:val="0"/>
              <w:marTop w:val="0"/>
              <w:marBottom w:val="0"/>
              <w:divBdr>
                <w:top w:val="none" w:sz="0" w:space="0" w:color="auto"/>
                <w:left w:val="none" w:sz="0" w:space="0" w:color="auto"/>
                <w:bottom w:val="none" w:sz="0" w:space="0" w:color="auto"/>
                <w:right w:val="none" w:sz="0" w:space="0" w:color="auto"/>
              </w:divBdr>
              <w:divsChild>
                <w:div w:id="2101364452">
                  <w:marLeft w:val="0"/>
                  <w:marRight w:val="0"/>
                  <w:marTop w:val="0"/>
                  <w:marBottom w:val="0"/>
                  <w:divBdr>
                    <w:top w:val="none" w:sz="0" w:space="0" w:color="auto"/>
                    <w:left w:val="none" w:sz="0" w:space="0" w:color="auto"/>
                    <w:bottom w:val="none" w:sz="0" w:space="0" w:color="auto"/>
                    <w:right w:val="none" w:sz="0" w:space="0" w:color="auto"/>
                  </w:divBdr>
                  <w:divsChild>
                    <w:div w:id="1609265974">
                      <w:marLeft w:val="0"/>
                      <w:marRight w:val="0"/>
                      <w:marTop w:val="0"/>
                      <w:marBottom w:val="0"/>
                      <w:divBdr>
                        <w:top w:val="none" w:sz="0" w:space="0" w:color="auto"/>
                        <w:left w:val="none" w:sz="0" w:space="0" w:color="auto"/>
                        <w:bottom w:val="none" w:sz="0" w:space="0" w:color="auto"/>
                        <w:right w:val="none" w:sz="0" w:space="0" w:color="auto"/>
                      </w:divBdr>
                      <w:divsChild>
                        <w:div w:id="15102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bai@nwu.edu.cn" TargetMode="External"/><Relationship Id="rId13" Type="http://schemas.openxmlformats.org/officeDocument/2006/relationships/hyperlink" Target="mailto:haohong@nwu.edu.cn" TargetMode="External"/><Relationship Id="rId18" Type="http://schemas.openxmlformats.org/officeDocument/2006/relationships/hyperlink" Target="mailto:huijunfeng@126.com" TargetMode="External"/><Relationship Id="rId3" Type="http://schemas.openxmlformats.org/officeDocument/2006/relationships/settings" Target="settings.xml"/><Relationship Id="rId7" Type="http://schemas.openxmlformats.org/officeDocument/2006/relationships/hyperlink" Target="mailto:fandaidi@nwu.edu.cn" TargetMode="External"/><Relationship Id="rId12" Type="http://schemas.openxmlformats.org/officeDocument/2006/relationships/hyperlink" Target="mailto:fanjun@nwu.edu.cn" TargetMode="External"/><Relationship Id="rId17" Type="http://schemas.openxmlformats.org/officeDocument/2006/relationships/hyperlink" Target="mailto:wufeng@nwu.edu.cn" TargetMode="External"/><Relationship Id="rId2" Type="http://schemas.openxmlformats.org/officeDocument/2006/relationships/styles" Target="styles.xml"/><Relationship Id="rId16" Type="http://schemas.openxmlformats.org/officeDocument/2006/relationships/hyperlink" Target="mailto:luoyane@nwu.edu.c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lzhang@nwu.edu.cn" TargetMode="External"/><Relationship Id="rId5" Type="http://schemas.openxmlformats.org/officeDocument/2006/relationships/footnotes" Target="footnotes.xml"/><Relationship Id="rId15" Type="http://schemas.openxmlformats.org/officeDocument/2006/relationships/hyperlink" Target="mailto:xukz@nwu.edu.cn" TargetMode="External"/><Relationship Id="rId10" Type="http://schemas.openxmlformats.org/officeDocument/2006/relationships/hyperlink" Target="mailto:lvxq@nwu.edu.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bliu2011@163.com" TargetMode="External"/><Relationship Id="rId14" Type="http://schemas.openxmlformats.org/officeDocument/2006/relationships/hyperlink" Target="mailto:caowei@nw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438</Words>
  <Characters>2502</Characters>
  <Application>Microsoft Office Word</Application>
  <DocSecurity>0</DocSecurity>
  <Lines>20</Lines>
  <Paragraphs>5</Paragraphs>
  <ScaleCrop>false</ScaleCrop>
  <Company>china</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马婧</dc:creator>
  <cp:keywords/>
  <dc:description/>
  <cp:lastModifiedBy>魏利平</cp:lastModifiedBy>
  <cp:revision>4</cp:revision>
  <dcterms:created xsi:type="dcterms:W3CDTF">2017-09-27T08:07:00Z</dcterms:created>
  <dcterms:modified xsi:type="dcterms:W3CDTF">2017-09-27T23:26:00Z</dcterms:modified>
</cp:coreProperties>
</file>