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CA8" w:rsidRPr="008729AA" w:rsidRDefault="00715506" w:rsidP="008729AA">
      <w:pPr>
        <w:jc w:val="center"/>
        <w:rPr>
          <w:sz w:val="48"/>
          <w:szCs w:val="48"/>
        </w:rPr>
      </w:pPr>
      <w:r>
        <w:rPr>
          <w:rFonts w:hint="eastAsia"/>
          <w:sz w:val="48"/>
          <w:szCs w:val="48"/>
        </w:rPr>
        <w:t>地质学</w:t>
      </w:r>
      <w:r w:rsidR="008729AA" w:rsidRPr="008729AA">
        <w:rPr>
          <w:rFonts w:hint="eastAsia"/>
          <w:sz w:val="48"/>
          <w:szCs w:val="48"/>
        </w:rPr>
        <w:t>博士后科研流动站</w:t>
      </w:r>
    </w:p>
    <w:p w:rsidR="008729AA" w:rsidRDefault="008729AA" w:rsidP="008729AA">
      <w:pPr>
        <w:pStyle w:val="a5"/>
        <w:numPr>
          <w:ilvl w:val="0"/>
          <w:numId w:val="1"/>
        </w:numPr>
        <w:ind w:firstLineChars="0"/>
        <w:rPr>
          <w:sz w:val="36"/>
          <w:szCs w:val="36"/>
        </w:rPr>
      </w:pPr>
      <w:r w:rsidRPr="008729AA">
        <w:rPr>
          <w:rFonts w:hint="eastAsia"/>
          <w:sz w:val="36"/>
          <w:szCs w:val="36"/>
        </w:rPr>
        <w:t>流动站简介（一千字以内）</w:t>
      </w:r>
    </w:p>
    <w:p w:rsidR="00715506" w:rsidRPr="00715506" w:rsidRDefault="00715506" w:rsidP="00715506">
      <w:pPr>
        <w:spacing w:line="360" w:lineRule="auto"/>
        <w:ind w:firstLineChars="200" w:firstLine="480"/>
        <w:rPr>
          <w:sz w:val="24"/>
          <w:szCs w:val="24"/>
        </w:rPr>
      </w:pPr>
      <w:r w:rsidRPr="00715506">
        <w:rPr>
          <w:rFonts w:hint="eastAsia"/>
          <w:sz w:val="24"/>
          <w:szCs w:val="24"/>
        </w:rPr>
        <w:t>西北大学</w:t>
      </w:r>
      <w:proofErr w:type="gramStart"/>
      <w:r w:rsidRPr="00715506">
        <w:rPr>
          <w:rFonts w:hint="eastAsia"/>
          <w:sz w:val="24"/>
          <w:szCs w:val="24"/>
        </w:rPr>
        <w:t>地质学博后科研</w:t>
      </w:r>
      <w:proofErr w:type="gramEnd"/>
      <w:r w:rsidRPr="00715506">
        <w:rPr>
          <w:rFonts w:hint="eastAsia"/>
          <w:sz w:val="24"/>
          <w:szCs w:val="24"/>
        </w:rPr>
        <w:t>流动站是</w:t>
      </w:r>
      <w:r w:rsidRPr="00715506">
        <w:rPr>
          <w:rFonts w:hint="eastAsia"/>
          <w:sz w:val="24"/>
          <w:szCs w:val="24"/>
        </w:rPr>
        <w:t>1991</w:t>
      </w:r>
      <w:r w:rsidRPr="00715506">
        <w:rPr>
          <w:rFonts w:hint="eastAsia"/>
          <w:sz w:val="24"/>
          <w:szCs w:val="24"/>
        </w:rPr>
        <w:t>年</w:t>
      </w:r>
      <w:r w:rsidRPr="00715506">
        <w:rPr>
          <w:rFonts w:hint="eastAsia"/>
          <w:sz w:val="24"/>
          <w:szCs w:val="24"/>
        </w:rPr>
        <w:t>9</w:t>
      </w:r>
      <w:r w:rsidRPr="00715506">
        <w:rPr>
          <w:rFonts w:hint="eastAsia"/>
          <w:sz w:val="24"/>
          <w:szCs w:val="24"/>
        </w:rPr>
        <w:t>月批准设立，建站单位为西北大学地质学系，主要依托地质学一级学科，具有地质学一级学科博士学位授予权。</w:t>
      </w:r>
      <w:r w:rsidRPr="00715506">
        <w:rPr>
          <w:rFonts w:hint="eastAsia"/>
          <w:sz w:val="24"/>
          <w:szCs w:val="24"/>
        </w:rPr>
        <w:t>2001</w:t>
      </w:r>
      <w:r w:rsidRPr="00715506">
        <w:rPr>
          <w:rFonts w:hint="eastAsia"/>
          <w:sz w:val="24"/>
          <w:szCs w:val="24"/>
        </w:rPr>
        <w:t>年构造地质学、古生物学与地层学被评为国家重点学科，</w:t>
      </w:r>
      <w:r w:rsidRPr="00715506">
        <w:rPr>
          <w:rFonts w:hint="eastAsia"/>
          <w:sz w:val="24"/>
          <w:szCs w:val="24"/>
        </w:rPr>
        <w:t>2007</w:t>
      </w:r>
      <w:r w:rsidR="00437130">
        <w:rPr>
          <w:rFonts w:hint="eastAsia"/>
          <w:sz w:val="24"/>
          <w:szCs w:val="24"/>
        </w:rPr>
        <w:t>年地质学入选一级学科国家重点学科，</w:t>
      </w:r>
      <w:r w:rsidR="00437130">
        <w:rPr>
          <w:rFonts w:hint="eastAsia"/>
          <w:sz w:val="24"/>
          <w:szCs w:val="24"/>
        </w:rPr>
        <w:t>2017</w:t>
      </w:r>
      <w:r w:rsidR="00437130">
        <w:rPr>
          <w:rFonts w:hint="eastAsia"/>
          <w:sz w:val="24"/>
          <w:szCs w:val="24"/>
        </w:rPr>
        <w:t>年</w:t>
      </w:r>
      <w:r w:rsidR="00671C72">
        <w:rPr>
          <w:rFonts w:hint="eastAsia"/>
          <w:sz w:val="24"/>
          <w:szCs w:val="24"/>
        </w:rPr>
        <w:t>地质学以认定方式入选“一流学科”建设名单，西北大学入选“</w:t>
      </w:r>
      <w:r w:rsidR="00437130">
        <w:rPr>
          <w:rFonts w:hint="eastAsia"/>
          <w:sz w:val="24"/>
          <w:szCs w:val="24"/>
        </w:rPr>
        <w:t>一流</w:t>
      </w:r>
      <w:r w:rsidR="00671C72">
        <w:rPr>
          <w:rFonts w:hint="eastAsia"/>
          <w:sz w:val="24"/>
          <w:szCs w:val="24"/>
        </w:rPr>
        <w:t>学科</w:t>
      </w:r>
      <w:r w:rsidR="00437130">
        <w:rPr>
          <w:rFonts w:hint="eastAsia"/>
          <w:sz w:val="24"/>
          <w:szCs w:val="24"/>
        </w:rPr>
        <w:t>”建设</w:t>
      </w:r>
      <w:r w:rsidR="00671C72">
        <w:rPr>
          <w:rFonts w:hint="eastAsia"/>
          <w:sz w:val="24"/>
          <w:szCs w:val="24"/>
        </w:rPr>
        <w:t>高校</w:t>
      </w:r>
      <w:r w:rsidR="00437130">
        <w:rPr>
          <w:rFonts w:hint="eastAsia"/>
          <w:sz w:val="24"/>
          <w:szCs w:val="24"/>
        </w:rPr>
        <w:t>。</w:t>
      </w:r>
    </w:p>
    <w:p w:rsidR="00715506" w:rsidRPr="00715506" w:rsidRDefault="00715506" w:rsidP="00715506">
      <w:pPr>
        <w:spacing w:line="360" w:lineRule="auto"/>
        <w:ind w:firstLineChars="200" w:firstLine="480"/>
        <w:rPr>
          <w:sz w:val="24"/>
          <w:szCs w:val="24"/>
        </w:rPr>
      </w:pPr>
      <w:r w:rsidRPr="00715506">
        <w:rPr>
          <w:rFonts w:hint="eastAsia"/>
          <w:sz w:val="24"/>
          <w:szCs w:val="24"/>
        </w:rPr>
        <w:t>西北大学地质学科长期以秦岭－昆仑－祁连－天山造山带及两侧相关盆地为重点研究区域，聚焦当代地学前沿，面对我国中西部资源能源开发利用、环境改善和灾害预防等重大国家需求，形成了大陆地质和陆内构造、</w:t>
      </w:r>
      <w:proofErr w:type="gramStart"/>
      <w:r w:rsidRPr="00715506">
        <w:rPr>
          <w:rFonts w:hint="eastAsia"/>
          <w:sz w:val="24"/>
          <w:szCs w:val="24"/>
        </w:rPr>
        <w:t>盆山系统</w:t>
      </w:r>
      <w:proofErr w:type="gramEnd"/>
      <w:r w:rsidRPr="00715506">
        <w:rPr>
          <w:rFonts w:hint="eastAsia"/>
          <w:sz w:val="24"/>
          <w:szCs w:val="24"/>
        </w:rPr>
        <w:t>及其资源环境效应、早期陆壳生长、地球环境与生命演化三个核心研究方向。充分发挥位处西部的地域特色，以中央造山系和贺兰</w:t>
      </w:r>
      <w:r w:rsidRPr="00715506">
        <w:rPr>
          <w:rFonts w:hint="eastAsia"/>
          <w:sz w:val="24"/>
          <w:szCs w:val="24"/>
        </w:rPr>
        <w:t>-</w:t>
      </w:r>
      <w:r w:rsidRPr="00715506">
        <w:rPr>
          <w:rFonts w:hint="eastAsia"/>
          <w:sz w:val="24"/>
          <w:szCs w:val="24"/>
        </w:rPr>
        <w:t>川滇南北构造带“大十字”构造及其相关盆地和澄江古生物资源库为主要野外基地，在大陆构造、早期生命演化、</w:t>
      </w:r>
      <w:proofErr w:type="gramStart"/>
      <w:r w:rsidRPr="00715506">
        <w:rPr>
          <w:rFonts w:hint="eastAsia"/>
          <w:sz w:val="24"/>
          <w:szCs w:val="24"/>
        </w:rPr>
        <w:t>盆山系统</w:t>
      </w:r>
      <w:proofErr w:type="gramEnd"/>
      <w:r w:rsidRPr="00715506">
        <w:rPr>
          <w:rFonts w:hint="eastAsia"/>
          <w:sz w:val="24"/>
          <w:szCs w:val="24"/>
        </w:rPr>
        <w:t>及资源环境效应等领域取得系列重大成果，形成了鲜明的学科特色和重要的国际影响力。以张国伟院士为首的课题组研究成果获国家自然科学奖二等奖</w:t>
      </w:r>
      <w:r w:rsidRPr="00715506">
        <w:rPr>
          <w:rFonts w:hint="eastAsia"/>
          <w:sz w:val="24"/>
          <w:szCs w:val="24"/>
        </w:rPr>
        <w:t>1</w:t>
      </w:r>
      <w:r w:rsidRPr="00715506">
        <w:rPr>
          <w:rFonts w:hint="eastAsia"/>
          <w:sz w:val="24"/>
          <w:szCs w:val="24"/>
        </w:rPr>
        <w:t>项，获国家级教学成果一等奖</w:t>
      </w:r>
      <w:r w:rsidRPr="00715506">
        <w:rPr>
          <w:rFonts w:hint="eastAsia"/>
          <w:sz w:val="24"/>
          <w:szCs w:val="24"/>
        </w:rPr>
        <w:t>1</w:t>
      </w:r>
      <w:r w:rsidRPr="00715506">
        <w:rPr>
          <w:rFonts w:hint="eastAsia"/>
          <w:sz w:val="24"/>
          <w:szCs w:val="24"/>
        </w:rPr>
        <w:t>项、二等奖</w:t>
      </w:r>
      <w:r w:rsidRPr="00715506">
        <w:rPr>
          <w:rFonts w:hint="eastAsia"/>
          <w:sz w:val="24"/>
          <w:szCs w:val="24"/>
        </w:rPr>
        <w:t>4</w:t>
      </w:r>
      <w:r w:rsidRPr="00715506">
        <w:rPr>
          <w:rFonts w:hint="eastAsia"/>
          <w:sz w:val="24"/>
          <w:szCs w:val="24"/>
        </w:rPr>
        <w:t>项。以舒德干院士为首的课题组，并先后在《</w:t>
      </w:r>
      <w:r w:rsidRPr="00715506">
        <w:rPr>
          <w:rFonts w:hint="eastAsia"/>
          <w:sz w:val="24"/>
          <w:szCs w:val="24"/>
        </w:rPr>
        <w:t>Nature</w:t>
      </w:r>
      <w:r w:rsidRPr="00715506">
        <w:rPr>
          <w:rFonts w:hint="eastAsia"/>
          <w:sz w:val="24"/>
          <w:szCs w:val="24"/>
        </w:rPr>
        <w:t>》、《</w:t>
      </w:r>
      <w:r w:rsidRPr="00715506">
        <w:rPr>
          <w:rFonts w:hint="eastAsia"/>
          <w:sz w:val="24"/>
          <w:szCs w:val="24"/>
        </w:rPr>
        <w:t>Science</w:t>
      </w:r>
      <w:r w:rsidRPr="00715506">
        <w:rPr>
          <w:rFonts w:hint="eastAsia"/>
          <w:sz w:val="24"/>
          <w:szCs w:val="24"/>
        </w:rPr>
        <w:t>》发表论文</w:t>
      </w:r>
      <w:r w:rsidRPr="00715506">
        <w:rPr>
          <w:rFonts w:hint="eastAsia"/>
          <w:sz w:val="24"/>
          <w:szCs w:val="24"/>
        </w:rPr>
        <w:t>14</w:t>
      </w:r>
      <w:r w:rsidRPr="00715506">
        <w:rPr>
          <w:rFonts w:hint="eastAsia"/>
          <w:sz w:val="24"/>
          <w:szCs w:val="24"/>
        </w:rPr>
        <w:t>篇。其研究成果获</w:t>
      </w:r>
      <w:r w:rsidRPr="00715506">
        <w:rPr>
          <w:rFonts w:hint="eastAsia"/>
          <w:sz w:val="24"/>
          <w:szCs w:val="24"/>
        </w:rPr>
        <w:t>2003</w:t>
      </w:r>
      <w:r w:rsidRPr="00715506">
        <w:rPr>
          <w:rFonts w:hint="eastAsia"/>
          <w:sz w:val="24"/>
          <w:szCs w:val="24"/>
        </w:rPr>
        <w:t>年度国家自然科学奖一等奖和</w:t>
      </w:r>
      <w:r w:rsidRPr="00715506">
        <w:rPr>
          <w:rFonts w:hint="eastAsia"/>
          <w:sz w:val="24"/>
          <w:szCs w:val="24"/>
        </w:rPr>
        <w:t>2005</w:t>
      </w:r>
      <w:r w:rsidRPr="00715506">
        <w:rPr>
          <w:rFonts w:hint="eastAsia"/>
          <w:sz w:val="24"/>
          <w:szCs w:val="24"/>
        </w:rPr>
        <w:t>年陕西省最高科技成就奖。</w:t>
      </w:r>
    </w:p>
    <w:p w:rsidR="008729AA" w:rsidRDefault="00715506" w:rsidP="00904E2F">
      <w:pPr>
        <w:spacing w:line="360" w:lineRule="auto"/>
        <w:ind w:firstLineChars="200" w:firstLine="480"/>
        <w:rPr>
          <w:sz w:val="24"/>
          <w:szCs w:val="24"/>
        </w:rPr>
      </w:pPr>
      <w:r w:rsidRPr="00715506">
        <w:rPr>
          <w:sz w:val="24"/>
          <w:szCs w:val="24"/>
        </w:rPr>
        <w:t>现有教师</w:t>
      </w:r>
      <w:r w:rsidR="00B23D33" w:rsidRPr="00E86584">
        <w:rPr>
          <w:rFonts w:hint="eastAsia"/>
          <w:sz w:val="24"/>
          <w:szCs w:val="24"/>
        </w:rPr>
        <w:t>60</w:t>
      </w:r>
      <w:r w:rsidRPr="00715506">
        <w:rPr>
          <w:sz w:val="24"/>
          <w:szCs w:val="24"/>
        </w:rPr>
        <w:t>人，其中教授</w:t>
      </w:r>
      <w:r w:rsidR="00B23D33" w:rsidRPr="00E86584">
        <w:rPr>
          <w:rFonts w:hint="eastAsia"/>
          <w:sz w:val="24"/>
          <w:szCs w:val="24"/>
        </w:rPr>
        <w:t>34</w:t>
      </w:r>
      <w:r w:rsidRPr="00715506">
        <w:rPr>
          <w:sz w:val="24"/>
          <w:szCs w:val="24"/>
        </w:rPr>
        <w:t>人，副教授</w:t>
      </w:r>
      <w:r w:rsidR="00B23D33" w:rsidRPr="00E86584">
        <w:rPr>
          <w:rFonts w:hint="eastAsia"/>
          <w:sz w:val="24"/>
          <w:szCs w:val="24"/>
        </w:rPr>
        <w:t>19</w:t>
      </w:r>
      <w:r w:rsidRPr="00715506">
        <w:rPr>
          <w:sz w:val="24"/>
          <w:szCs w:val="24"/>
        </w:rPr>
        <w:t>人，具有博士学位者占</w:t>
      </w:r>
      <w:r w:rsidRPr="00715506">
        <w:rPr>
          <w:sz w:val="24"/>
          <w:szCs w:val="24"/>
        </w:rPr>
        <w:t>95</w:t>
      </w:r>
      <w:r w:rsidRPr="00715506">
        <w:rPr>
          <w:sz w:val="24"/>
          <w:szCs w:val="24"/>
        </w:rPr>
        <w:t>％以上。其中包括中国科学院院士</w:t>
      </w:r>
      <w:r w:rsidRPr="004D4C4C">
        <w:rPr>
          <w:rFonts w:hint="eastAsia"/>
          <w:sz w:val="24"/>
          <w:szCs w:val="24"/>
        </w:rPr>
        <w:t>3</w:t>
      </w:r>
      <w:r w:rsidRPr="00715506">
        <w:rPr>
          <w:sz w:val="24"/>
          <w:szCs w:val="24"/>
        </w:rPr>
        <w:t>人，</w:t>
      </w:r>
      <w:r w:rsidRPr="00715506">
        <w:rPr>
          <w:rFonts w:hint="eastAsia"/>
          <w:sz w:val="24"/>
          <w:szCs w:val="24"/>
        </w:rPr>
        <w:t>“长江学者”特聘教授</w:t>
      </w:r>
      <w:r w:rsidRPr="00715506">
        <w:rPr>
          <w:rFonts w:hint="eastAsia"/>
          <w:sz w:val="24"/>
          <w:szCs w:val="24"/>
        </w:rPr>
        <w:t>4</w:t>
      </w:r>
      <w:r w:rsidRPr="00715506">
        <w:rPr>
          <w:rFonts w:hint="eastAsia"/>
          <w:sz w:val="24"/>
          <w:szCs w:val="24"/>
        </w:rPr>
        <w:t>人，“长江学者”讲座教授</w:t>
      </w:r>
      <w:r w:rsidRPr="00715506">
        <w:rPr>
          <w:rFonts w:hint="eastAsia"/>
          <w:sz w:val="24"/>
          <w:szCs w:val="24"/>
        </w:rPr>
        <w:t>1</w:t>
      </w:r>
      <w:r w:rsidRPr="00715506">
        <w:rPr>
          <w:rFonts w:hint="eastAsia"/>
          <w:sz w:val="24"/>
          <w:szCs w:val="24"/>
        </w:rPr>
        <w:t>人，千人计划短期项目</w:t>
      </w:r>
      <w:r w:rsidRPr="00715506">
        <w:rPr>
          <w:rFonts w:hint="eastAsia"/>
          <w:sz w:val="24"/>
          <w:szCs w:val="24"/>
        </w:rPr>
        <w:t>1</w:t>
      </w:r>
      <w:r w:rsidRPr="00715506">
        <w:rPr>
          <w:rFonts w:hint="eastAsia"/>
          <w:sz w:val="24"/>
          <w:szCs w:val="24"/>
        </w:rPr>
        <w:t>人，</w:t>
      </w:r>
      <w:r w:rsidRPr="00715506">
        <w:rPr>
          <w:sz w:val="24"/>
          <w:szCs w:val="24"/>
        </w:rPr>
        <w:t>国家级教学名师</w:t>
      </w:r>
      <w:r w:rsidRPr="00715506">
        <w:rPr>
          <w:sz w:val="24"/>
          <w:szCs w:val="24"/>
        </w:rPr>
        <w:t>1</w:t>
      </w:r>
      <w:r w:rsidRPr="00715506">
        <w:rPr>
          <w:sz w:val="24"/>
          <w:szCs w:val="24"/>
        </w:rPr>
        <w:t>人，</w:t>
      </w:r>
      <w:r w:rsidRPr="00E86584">
        <w:rPr>
          <w:sz w:val="24"/>
          <w:szCs w:val="24"/>
        </w:rPr>
        <w:t>国家自然科学基金杰出青年基金获得者</w:t>
      </w:r>
      <w:r w:rsidR="00E86584" w:rsidRPr="00E86584">
        <w:rPr>
          <w:rFonts w:hint="eastAsia"/>
          <w:sz w:val="24"/>
          <w:szCs w:val="24"/>
        </w:rPr>
        <w:t>5</w:t>
      </w:r>
      <w:r w:rsidRPr="00E86584">
        <w:rPr>
          <w:sz w:val="24"/>
          <w:szCs w:val="24"/>
        </w:rPr>
        <w:t>人</w:t>
      </w:r>
      <w:r w:rsidRPr="00715506">
        <w:rPr>
          <w:sz w:val="24"/>
          <w:szCs w:val="24"/>
        </w:rPr>
        <w:t>，优秀青年基金获得者</w:t>
      </w:r>
      <w:r w:rsidRPr="00715506">
        <w:rPr>
          <w:sz w:val="24"/>
          <w:szCs w:val="24"/>
        </w:rPr>
        <w:t>2</w:t>
      </w:r>
      <w:r w:rsidRPr="00715506">
        <w:rPr>
          <w:sz w:val="24"/>
          <w:szCs w:val="24"/>
        </w:rPr>
        <w:t>人，国家</w:t>
      </w:r>
      <w:r w:rsidRPr="00715506">
        <w:rPr>
          <w:sz w:val="24"/>
          <w:szCs w:val="24"/>
        </w:rPr>
        <w:t>“</w:t>
      </w:r>
      <w:r w:rsidRPr="00715506">
        <w:rPr>
          <w:sz w:val="24"/>
          <w:szCs w:val="24"/>
        </w:rPr>
        <w:t>百千万人才</w:t>
      </w:r>
      <w:r w:rsidRPr="00715506">
        <w:rPr>
          <w:sz w:val="24"/>
          <w:szCs w:val="24"/>
        </w:rPr>
        <w:t>”</w:t>
      </w:r>
      <w:r w:rsidRPr="00715506">
        <w:rPr>
          <w:sz w:val="24"/>
          <w:szCs w:val="24"/>
        </w:rPr>
        <w:t>工程入选者</w:t>
      </w:r>
      <w:r w:rsidRPr="00715506">
        <w:rPr>
          <w:sz w:val="24"/>
          <w:szCs w:val="24"/>
        </w:rPr>
        <w:t>2</w:t>
      </w:r>
      <w:r w:rsidRPr="00715506">
        <w:rPr>
          <w:sz w:val="24"/>
          <w:szCs w:val="24"/>
        </w:rPr>
        <w:t>人，拥有</w:t>
      </w:r>
      <w:r w:rsidRPr="00715506">
        <w:rPr>
          <w:sz w:val="24"/>
          <w:szCs w:val="24"/>
        </w:rPr>
        <w:t>2</w:t>
      </w:r>
      <w:r w:rsidRPr="00715506">
        <w:rPr>
          <w:sz w:val="24"/>
          <w:szCs w:val="24"/>
        </w:rPr>
        <w:t>个国家自然科学基金委创新群体、</w:t>
      </w:r>
      <w:r w:rsidRPr="00715506">
        <w:rPr>
          <w:sz w:val="24"/>
          <w:szCs w:val="24"/>
        </w:rPr>
        <w:t>2</w:t>
      </w:r>
      <w:r w:rsidRPr="00715506">
        <w:rPr>
          <w:sz w:val="24"/>
          <w:szCs w:val="24"/>
        </w:rPr>
        <w:t>个教育部创新团队、</w:t>
      </w:r>
      <w:r w:rsidRPr="00715506">
        <w:rPr>
          <w:sz w:val="24"/>
          <w:szCs w:val="24"/>
        </w:rPr>
        <w:t>2</w:t>
      </w:r>
      <w:r w:rsidRPr="00715506">
        <w:rPr>
          <w:sz w:val="24"/>
          <w:szCs w:val="24"/>
        </w:rPr>
        <w:t>个国家级教学创新团队。主持四门国家级精品课程，</w:t>
      </w:r>
      <w:r w:rsidRPr="00715506">
        <w:rPr>
          <w:sz w:val="24"/>
          <w:szCs w:val="24"/>
        </w:rPr>
        <w:t>1</w:t>
      </w:r>
      <w:r w:rsidRPr="00715506">
        <w:rPr>
          <w:sz w:val="24"/>
          <w:szCs w:val="24"/>
        </w:rPr>
        <w:t>门国家级视频公开课，</w:t>
      </w:r>
      <w:r w:rsidRPr="00715506">
        <w:rPr>
          <w:sz w:val="24"/>
          <w:szCs w:val="24"/>
        </w:rPr>
        <w:t>3</w:t>
      </w:r>
      <w:r w:rsidRPr="00715506">
        <w:rPr>
          <w:sz w:val="24"/>
          <w:szCs w:val="24"/>
        </w:rPr>
        <w:t>门国家级精品资源共享课程。拥有国家重点实验室、国家级实验教学示</w:t>
      </w:r>
      <w:r w:rsidR="00904E2F">
        <w:rPr>
          <w:sz w:val="24"/>
          <w:szCs w:val="24"/>
        </w:rPr>
        <w:t>范中心。</w:t>
      </w:r>
    </w:p>
    <w:p w:rsidR="00904E2F" w:rsidRPr="00904E2F" w:rsidRDefault="00904E2F" w:rsidP="00904E2F">
      <w:pPr>
        <w:spacing w:line="360" w:lineRule="auto"/>
        <w:ind w:firstLineChars="200" w:firstLine="480"/>
        <w:rPr>
          <w:sz w:val="24"/>
          <w:szCs w:val="24"/>
        </w:rPr>
      </w:pPr>
      <w:r w:rsidRPr="00904E2F">
        <w:rPr>
          <w:rFonts w:hint="eastAsia"/>
          <w:sz w:val="24"/>
          <w:szCs w:val="24"/>
        </w:rPr>
        <w:t>依托于地质学博士后流动站的“寒武纪生命大爆发及其环境演化”研究团队、“陆内构造极其动力学”研究团队已先后入选教育部“长江学者和创新团队发展计划”，“大陆构造与动力学”团队</w:t>
      </w:r>
      <w:r w:rsidR="0088328B">
        <w:rPr>
          <w:rFonts w:hint="eastAsia"/>
          <w:sz w:val="24"/>
          <w:szCs w:val="24"/>
        </w:rPr>
        <w:t>、“早期生命演化”研究团队先后</w:t>
      </w:r>
      <w:r w:rsidRPr="00904E2F">
        <w:rPr>
          <w:rFonts w:hint="eastAsia"/>
          <w:sz w:val="24"/>
          <w:szCs w:val="24"/>
        </w:rPr>
        <w:t>入选国家自然科学基金委创新研究群体。</w:t>
      </w:r>
    </w:p>
    <w:p w:rsidR="008729AA" w:rsidRDefault="00904E2F" w:rsidP="00855BE9">
      <w:pPr>
        <w:spacing w:line="360" w:lineRule="auto"/>
        <w:ind w:firstLineChars="200" w:firstLine="480"/>
        <w:rPr>
          <w:sz w:val="24"/>
          <w:szCs w:val="24"/>
        </w:rPr>
      </w:pPr>
      <w:r w:rsidRPr="00904E2F">
        <w:rPr>
          <w:rFonts w:hint="eastAsia"/>
          <w:sz w:val="24"/>
          <w:szCs w:val="24"/>
        </w:rPr>
        <w:lastRenderedPageBreak/>
        <w:t>西北大学地质学系博士后科研流动站在进站审批、在</w:t>
      </w:r>
      <w:proofErr w:type="gramStart"/>
      <w:r w:rsidRPr="00904E2F">
        <w:rPr>
          <w:rFonts w:hint="eastAsia"/>
          <w:sz w:val="24"/>
          <w:szCs w:val="24"/>
        </w:rPr>
        <w:t>站考核</w:t>
      </w:r>
      <w:proofErr w:type="gramEnd"/>
      <w:r w:rsidRPr="00904E2F">
        <w:rPr>
          <w:rFonts w:hint="eastAsia"/>
          <w:sz w:val="24"/>
          <w:szCs w:val="24"/>
        </w:rPr>
        <w:t>管理以及出站考核评估等方面，都有严格、规范、健全的管理制度，对进站人员也想方设法创造良好的工作、生活环境，解除了他们的后顾之忧。正因如此，出站的博士后人员大多在各自岗位上取得了可喜成绩，成为社会各行业的科技领军人。已出站的博士后人员中</w:t>
      </w:r>
      <w:r w:rsidR="00A91B48">
        <w:rPr>
          <w:rFonts w:hint="eastAsia"/>
          <w:sz w:val="24"/>
          <w:szCs w:val="24"/>
        </w:rPr>
        <w:t>已</w:t>
      </w:r>
      <w:r w:rsidRPr="00904E2F">
        <w:rPr>
          <w:rFonts w:hint="eastAsia"/>
          <w:sz w:val="24"/>
          <w:szCs w:val="24"/>
        </w:rPr>
        <w:t>有</w:t>
      </w:r>
      <w:r w:rsidR="00A91B48">
        <w:rPr>
          <w:rFonts w:hint="eastAsia"/>
          <w:sz w:val="24"/>
          <w:szCs w:val="24"/>
        </w:rPr>
        <w:t>多</w:t>
      </w:r>
      <w:r w:rsidRPr="00904E2F">
        <w:rPr>
          <w:rFonts w:hint="eastAsia"/>
          <w:sz w:val="24"/>
          <w:szCs w:val="24"/>
        </w:rPr>
        <w:t>人获</w:t>
      </w:r>
      <w:r w:rsidR="00A91B48">
        <w:rPr>
          <w:rFonts w:hint="eastAsia"/>
          <w:sz w:val="24"/>
          <w:szCs w:val="24"/>
        </w:rPr>
        <w:t>国家级奖励及人才称号。</w:t>
      </w:r>
      <w:r w:rsidRPr="00904E2F">
        <w:rPr>
          <w:rFonts w:hint="eastAsia"/>
          <w:sz w:val="24"/>
          <w:szCs w:val="24"/>
        </w:rPr>
        <w:t>地质学博士后科研流动站</w:t>
      </w:r>
      <w:r w:rsidRPr="00904E2F">
        <w:rPr>
          <w:rFonts w:hint="eastAsia"/>
          <w:sz w:val="24"/>
          <w:szCs w:val="24"/>
        </w:rPr>
        <w:t>2005</w:t>
      </w:r>
      <w:r w:rsidRPr="00904E2F">
        <w:rPr>
          <w:rFonts w:hint="eastAsia"/>
          <w:sz w:val="24"/>
          <w:szCs w:val="24"/>
        </w:rPr>
        <w:t>年被评为“全国优秀博士后科研流动站”。</w:t>
      </w:r>
    </w:p>
    <w:p w:rsidR="00855BE9" w:rsidRPr="00855BE9" w:rsidRDefault="00855BE9" w:rsidP="00855BE9">
      <w:pPr>
        <w:spacing w:line="360" w:lineRule="auto"/>
        <w:ind w:firstLineChars="200" w:firstLine="480"/>
        <w:rPr>
          <w:sz w:val="24"/>
          <w:szCs w:val="24"/>
        </w:rPr>
      </w:pPr>
    </w:p>
    <w:p w:rsidR="008729AA" w:rsidRPr="008729AA" w:rsidRDefault="008729AA" w:rsidP="008729AA">
      <w:pPr>
        <w:pStyle w:val="a5"/>
        <w:numPr>
          <w:ilvl w:val="0"/>
          <w:numId w:val="1"/>
        </w:numPr>
        <w:ind w:firstLineChars="0"/>
        <w:rPr>
          <w:sz w:val="36"/>
          <w:szCs w:val="36"/>
        </w:rPr>
      </w:pPr>
      <w:r w:rsidRPr="008729AA">
        <w:rPr>
          <w:rFonts w:hint="eastAsia"/>
          <w:sz w:val="36"/>
          <w:szCs w:val="36"/>
        </w:rPr>
        <w:t>导师及研究方向</w:t>
      </w:r>
    </w:p>
    <w:tbl>
      <w:tblPr>
        <w:tblW w:w="837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2886"/>
        <w:gridCol w:w="2268"/>
        <w:gridCol w:w="1985"/>
      </w:tblGrid>
      <w:tr w:rsidR="00054708" w:rsidRPr="00AB6B4B" w:rsidTr="00AB6B4B">
        <w:trPr>
          <w:trHeight w:val="285"/>
        </w:trPr>
        <w:tc>
          <w:tcPr>
            <w:tcW w:w="1240" w:type="dxa"/>
            <w:shd w:val="clear" w:color="auto" w:fill="auto"/>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r w:rsidRPr="00AB6B4B">
              <w:rPr>
                <w:rFonts w:asciiTheme="majorEastAsia" w:eastAsiaTheme="majorEastAsia" w:hAnsiTheme="majorEastAsia" w:cs="宋体" w:hint="eastAsia"/>
                <w:color w:val="000000"/>
                <w:kern w:val="0"/>
                <w:szCs w:val="21"/>
              </w:rPr>
              <w:t>导师姓名</w:t>
            </w:r>
          </w:p>
        </w:tc>
        <w:tc>
          <w:tcPr>
            <w:tcW w:w="2886" w:type="dxa"/>
            <w:shd w:val="clear" w:color="auto" w:fill="auto"/>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r w:rsidRPr="00AB6B4B">
              <w:rPr>
                <w:rFonts w:asciiTheme="majorEastAsia" w:eastAsiaTheme="majorEastAsia" w:hAnsiTheme="majorEastAsia" w:cs="宋体" w:hint="eastAsia"/>
                <w:color w:val="000000"/>
                <w:kern w:val="0"/>
                <w:szCs w:val="21"/>
              </w:rPr>
              <w:t>研究方向</w:t>
            </w:r>
          </w:p>
        </w:tc>
        <w:tc>
          <w:tcPr>
            <w:tcW w:w="2268" w:type="dxa"/>
            <w:shd w:val="clear" w:color="auto" w:fill="auto"/>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r w:rsidRPr="00AB6B4B">
              <w:rPr>
                <w:rFonts w:asciiTheme="majorEastAsia" w:eastAsiaTheme="majorEastAsia" w:hAnsiTheme="majorEastAsia" w:cs="宋体" w:hint="eastAsia"/>
                <w:color w:val="000000"/>
                <w:kern w:val="0"/>
                <w:szCs w:val="21"/>
              </w:rPr>
              <w:t>导师联系方式</w:t>
            </w:r>
          </w:p>
        </w:tc>
        <w:tc>
          <w:tcPr>
            <w:tcW w:w="1985" w:type="dxa"/>
            <w:shd w:val="clear" w:color="auto" w:fill="auto"/>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r w:rsidRPr="00AB6B4B">
              <w:rPr>
                <w:rFonts w:asciiTheme="majorEastAsia" w:eastAsiaTheme="majorEastAsia" w:hAnsiTheme="majorEastAsia" w:cs="宋体" w:hint="eastAsia"/>
                <w:color w:val="000000"/>
                <w:kern w:val="0"/>
                <w:szCs w:val="21"/>
              </w:rPr>
              <w:t>站内联系人及电话</w:t>
            </w:r>
          </w:p>
        </w:tc>
      </w:tr>
      <w:tr w:rsidR="00054708" w:rsidRPr="00AB6B4B" w:rsidTr="00AB6B4B">
        <w:trPr>
          <w:trHeight w:val="402"/>
        </w:trPr>
        <w:tc>
          <w:tcPr>
            <w:tcW w:w="1240" w:type="dxa"/>
            <w:shd w:val="clear" w:color="auto" w:fill="auto"/>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r w:rsidRPr="00AB6B4B">
              <w:rPr>
                <w:rFonts w:asciiTheme="majorEastAsia" w:eastAsiaTheme="majorEastAsia" w:hAnsiTheme="majorEastAsia" w:cs="宋体" w:hint="eastAsia"/>
                <w:color w:val="000000"/>
                <w:kern w:val="0"/>
                <w:szCs w:val="21"/>
              </w:rPr>
              <w:t>安芳</w:t>
            </w:r>
          </w:p>
        </w:tc>
        <w:tc>
          <w:tcPr>
            <w:tcW w:w="2886" w:type="dxa"/>
            <w:shd w:val="clear" w:color="auto" w:fill="auto"/>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r w:rsidRPr="00AB6B4B">
              <w:rPr>
                <w:rFonts w:asciiTheme="majorEastAsia" w:eastAsiaTheme="majorEastAsia" w:hAnsiTheme="majorEastAsia" w:cs="宋体" w:hint="eastAsia"/>
                <w:color w:val="000000"/>
                <w:kern w:val="0"/>
                <w:szCs w:val="21"/>
              </w:rPr>
              <w:t>矿床学、矿床地球化学</w:t>
            </w:r>
          </w:p>
        </w:tc>
        <w:tc>
          <w:tcPr>
            <w:tcW w:w="2268" w:type="dxa"/>
            <w:shd w:val="clear" w:color="auto" w:fill="auto"/>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r w:rsidRPr="00AB6B4B">
              <w:rPr>
                <w:rFonts w:asciiTheme="majorEastAsia" w:eastAsiaTheme="majorEastAsia" w:hAnsiTheme="majorEastAsia" w:cs="宋体" w:hint="eastAsia"/>
                <w:color w:val="000000"/>
                <w:kern w:val="0"/>
                <w:szCs w:val="21"/>
              </w:rPr>
              <w:t>029-88302202转</w:t>
            </w:r>
          </w:p>
        </w:tc>
        <w:tc>
          <w:tcPr>
            <w:tcW w:w="1985" w:type="dxa"/>
            <w:vMerge w:val="restart"/>
            <w:shd w:val="clear" w:color="auto" w:fill="auto"/>
            <w:hideMark/>
          </w:tcPr>
          <w:p w:rsidR="00054708" w:rsidRPr="00AB6B4B" w:rsidRDefault="00054708" w:rsidP="00054708">
            <w:pPr>
              <w:widowControl/>
              <w:jc w:val="left"/>
              <w:rPr>
                <w:rFonts w:asciiTheme="majorEastAsia" w:eastAsiaTheme="majorEastAsia" w:hAnsiTheme="majorEastAsia" w:cs="宋体"/>
                <w:color w:val="000000"/>
                <w:kern w:val="0"/>
                <w:szCs w:val="21"/>
              </w:rPr>
            </w:pPr>
            <w:r w:rsidRPr="00AB6B4B">
              <w:rPr>
                <w:rFonts w:asciiTheme="majorEastAsia" w:eastAsiaTheme="majorEastAsia" w:hAnsiTheme="majorEastAsia" w:cs="宋体" w:hint="eastAsia"/>
                <w:color w:val="000000"/>
                <w:kern w:val="0"/>
                <w:szCs w:val="21"/>
              </w:rPr>
              <w:t xml:space="preserve">　</w:t>
            </w:r>
          </w:p>
          <w:p w:rsidR="00054708" w:rsidRPr="00AB6B4B" w:rsidRDefault="00054708" w:rsidP="00054708">
            <w:pPr>
              <w:widowControl/>
              <w:jc w:val="left"/>
              <w:rPr>
                <w:rFonts w:asciiTheme="majorEastAsia" w:eastAsiaTheme="majorEastAsia" w:hAnsiTheme="majorEastAsia" w:cs="宋体"/>
                <w:color w:val="000000"/>
                <w:kern w:val="0"/>
                <w:szCs w:val="21"/>
              </w:rPr>
            </w:pPr>
            <w:r w:rsidRPr="00AB6B4B">
              <w:rPr>
                <w:rFonts w:asciiTheme="majorEastAsia" w:eastAsiaTheme="majorEastAsia" w:hAnsiTheme="majorEastAsia" w:cs="宋体" w:hint="eastAsia"/>
                <w:color w:val="000000"/>
                <w:kern w:val="0"/>
                <w:szCs w:val="21"/>
              </w:rPr>
              <w:t xml:space="preserve">　</w:t>
            </w:r>
          </w:p>
          <w:p w:rsidR="00054708" w:rsidRPr="00AB6B4B" w:rsidRDefault="00054708" w:rsidP="00054708">
            <w:pPr>
              <w:widowControl/>
              <w:jc w:val="left"/>
              <w:rPr>
                <w:rFonts w:asciiTheme="majorEastAsia" w:eastAsiaTheme="majorEastAsia" w:hAnsiTheme="majorEastAsia" w:cs="宋体"/>
                <w:color w:val="000000"/>
                <w:kern w:val="0"/>
                <w:szCs w:val="21"/>
              </w:rPr>
            </w:pPr>
            <w:r w:rsidRPr="00AB6B4B">
              <w:rPr>
                <w:rFonts w:asciiTheme="majorEastAsia" w:eastAsiaTheme="majorEastAsia" w:hAnsiTheme="majorEastAsia" w:cs="宋体" w:hint="eastAsia"/>
                <w:color w:val="000000"/>
                <w:kern w:val="0"/>
                <w:szCs w:val="21"/>
              </w:rPr>
              <w:t xml:space="preserve">　</w:t>
            </w:r>
          </w:p>
          <w:p w:rsidR="00054708" w:rsidRPr="00AB6B4B" w:rsidRDefault="00054708" w:rsidP="00054708">
            <w:pPr>
              <w:widowControl/>
              <w:jc w:val="left"/>
              <w:rPr>
                <w:rFonts w:asciiTheme="majorEastAsia" w:eastAsiaTheme="majorEastAsia" w:hAnsiTheme="majorEastAsia" w:cs="宋体"/>
                <w:color w:val="000000"/>
                <w:kern w:val="0"/>
                <w:szCs w:val="21"/>
              </w:rPr>
            </w:pPr>
            <w:r w:rsidRPr="00AB6B4B">
              <w:rPr>
                <w:rFonts w:asciiTheme="majorEastAsia" w:eastAsiaTheme="majorEastAsia" w:hAnsiTheme="majorEastAsia" w:cs="宋体" w:hint="eastAsia"/>
                <w:color w:val="000000"/>
                <w:kern w:val="0"/>
                <w:szCs w:val="21"/>
              </w:rPr>
              <w:t xml:space="preserve">　</w:t>
            </w:r>
          </w:p>
          <w:p w:rsidR="00054708" w:rsidRPr="00AB6B4B" w:rsidRDefault="00054708" w:rsidP="00054708">
            <w:pPr>
              <w:widowControl/>
              <w:jc w:val="left"/>
              <w:rPr>
                <w:rFonts w:asciiTheme="majorEastAsia" w:eastAsiaTheme="majorEastAsia" w:hAnsiTheme="majorEastAsia" w:cs="宋体"/>
                <w:color w:val="000000"/>
                <w:kern w:val="0"/>
                <w:szCs w:val="21"/>
              </w:rPr>
            </w:pPr>
            <w:r w:rsidRPr="00AB6B4B">
              <w:rPr>
                <w:rFonts w:asciiTheme="majorEastAsia" w:eastAsiaTheme="majorEastAsia" w:hAnsiTheme="majorEastAsia" w:cs="宋体" w:hint="eastAsia"/>
                <w:color w:val="000000"/>
                <w:kern w:val="0"/>
                <w:szCs w:val="21"/>
              </w:rPr>
              <w:t xml:space="preserve">　</w:t>
            </w:r>
          </w:p>
          <w:p w:rsidR="00054708" w:rsidRPr="00AB6B4B" w:rsidRDefault="00054708" w:rsidP="00054708">
            <w:pPr>
              <w:widowControl/>
              <w:jc w:val="center"/>
              <w:rPr>
                <w:rFonts w:asciiTheme="majorEastAsia" w:eastAsiaTheme="majorEastAsia" w:hAnsiTheme="majorEastAsia" w:cs="宋体"/>
                <w:color w:val="000000"/>
                <w:kern w:val="0"/>
                <w:szCs w:val="21"/>
              </w:rPr>
            </w:pPr>
            <w:r w:rsidRPr="00AB6B4B">
              <w:rPr>
                <w:rFonts w:asciiTheme="majorEastAsia" w:eastAsiaTheme="majorEastAsia" w:hAnsiTheme="majorEastAsia" w:cs="宋体" w:hint="eastAsia"/>
                <w:color w:val="000000"/>
                <w:kern w:val="0"/>
                <w:szCs w:val="21"/>
              </w:rPr>
              <w:t xml:space="preserve">　</w:t>
            </w:r>
          </w:p>
          <w:p w:rsidR="00054708" w:rsidRPr="00AB6B4B" w:rsidRDefault="00054708" w:rsidP="00054708">
            <w:pPr>
              <w:jc w:val="center"/>
              <w:rPr>
                <w:rFonts w:asciiTheme="majorEastAsia" w:eastAsiaTheme="majorEastAsia" w:hAnsiTheme="majorEastAsia" w:cs="宋体"/>
                <w:color w:val="000000"/>
                <w:kern w:val="0"/>
                <w:szCs w:val="21"/>
              </w:rPr>
            </w:pPr>
            <w:proofErr w:type="gramStart"/>
            <w:r w:rsidRPr="00AB6B4B">
              <w:rPr>
                <w:rFonts w:asciiTheme="majorEastAsia" w:eastAsiaTheme="majorEastAsia" w:hAnsiTheme="majorEastAsia" w:cs="宋体" w:hint="eastAsia"/>
                <w:color w:val="000000"/>
                <w:kern w:val="0"/>
                <w:szCs w:val="21"/>
              </w:rPr>
              <w:t>孙二丽</w:t>
            </w:r>
            <w:proofErr w:type="gramEnd"/>
            <w:r w:rsidRPr="00AB6B4B">
              <w:rPr>
                <w:rFonts w:asciiTheme="majorEastAsia" w:eastAsiaTheme="majorEastAsia" w:hAnsiTheme="majorEastAsia" w:cs="宋体" w:hint="eastAsia"/>
                <w:color w:val="000000"/>
                <w:kern w:val="0"/>
                <w:szCs w:val="21"/>
              </w:rPr>
              <w:br/>
              <w:t>029-88304789</w:t>
            </w:r>
          </w:p>
        </w:tc>
      </w:tr>
      <w:tr w:rsidR="00054708" w:rsidRPr="00AB6B4B" w:rsidTr="00AB6B4B">
        <w:trPr>
          <w:trHeight w:val="402"/>
        </w:trPr>
        <w:tc>
          <w:tcPr>
            <w:tcW w:w="1240" w:type="dxa"/>
            <w:shd w:val="clear" w:color="auto" w:fill="auto"/>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r w:rsidRPr="00AB6B4B">
              <w:rPr>
                <w:rFonts w:asciiTheme="majorEastAsia" w:eastAsiaTheme="majorEastAsia" w:hAnsiTheme="majorEastAsia" w:cs="宋体" w:hint="eastAsia"/>
                <w:color w:val="000000"/>
                <w:kern w:val="0"/>
                <w:szCs w:val="21"/>
              </w:rPr>
              <w:t>蔡耀平</w:t>
            </w:r>
          </w:p>
        </w:tc>
        <w:tc>
          <w:tcPr>
            <w:tcW w:w="2886" w:type="dxa"/>
            <w:shd w:val="clear" w:color="auto" w:fill="auto"/>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r w:rsidRPr="00AB6B4B">
              <w:rPr>
                <w:rFonts w:asciiTheme="majorEastAsia" w:eastAsiaTheme="majorEastAsia" w:hAnsiTheme="majorEastAsia" w:cs="宋体" w:hint="eastAsia"/>
                <w:color w:val="000000"/>
                <w:kern w:val="0"/>
                <w:szCs w:val="21"/>
              </w:rPr>
              <w:t>化石,埃迪卡拉纪,寒武纪,埋藏学,形态学,古生态学</w:t>
            </w:r>
          </w:p>
        </w:tc>
        <w:tc>
          <w:tcPr>
            <w:tcW w:w="2268" w:type="dxa"/>
            <w:shd w:val="clear" w:color="auto" w:fill="auto"/>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r w:rsidRPr="00AB6B4B">
              <w:rPr>
                <w:rFonts w:asciiTheme="majorEastAsia" w:eastAsiaTheme="majorEastAsia" w:hAnsiTheme="majorEastAsia" w:cs="宋体" w:hint="eastAsia"/>
                <w:color w:val="000000"/>
                <w:kern w:val="0"/>
                <w:szCs w:val="21"/>
              </w:rPr>
              <w:t>15388620786</w:t>
            </w:r>
          </w:p>
        </w:tc>
        <w:tc>
          <w:tcPr>
            <w:tcW w:w="1985" w:type="dxa"/>
            <w:vMerge/>
            <w:shd w:val="clear" w:color="auto" w:fill="auto"/>
            <w:hideMark/>
          </w:tcPr>
          <w:p w:rsidR="00054708" w:rsidRPr="00AB6B4B" w:rsidRDefault="00054708" w:rsidP="00054708">
            <w:pPr>
              <w:jc w:val="center"/>
              <w:rPr>
                <w:rFonts w:asciiTheme="majorEastAsia" w:eastAsiaTheme="majorEastAsia" w:hAnsiTheme="majorEastAsia" w:cs="宋体"/>
                <w:color w:val="000000"/>
                <w:kern w:val="0"/>
                <w:szCs w:val="21"/>
              </w:rPr>
            </w:pPr>
          </w:p>
        </w:tc>
      </w:tr>
      <w:tr w:rsidR="00054708" w:rsidRPr="00AB6B4B" w:rsidTr="00AB6B4B">
        <w:trPr>
          <w:trHeight w:val="402"/>
        </w:trPr>
        <w:tc>
          <w:tcPr>
            <w:tcW w:w="1240" w:type="dxa"/>
            <w:shd w:val="clear" w:color="auto" w:fill="auto"/>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proofErr w:type="gramStart"/>
            <w:r w:rsidRPr="00AB6B4B">
              <w:rPr>
                <w:rFonts w:asciiTheme="majorEastAsia" w:eastAsiaTheme="majorEastAsia" w:hAnsiTheme="majorEastAsia" w:cs="宋体" w:hint="eastAsia"/>
                <w:color w:val="000000"/>
                <w:kern w:val="0"/>
                <w:szCs w:val="21"/>
              </w:rPr>
              <w:t>陈丹玲</w:t>
            </w:r>
            <w:proofErr w:type="gramEnd"/>
          </w:p>
        </w:tc>
        <w:tc>
          <w:tcPr>
            <w:tcW w:w="2886" w:type="dxa"/>
            <w:shd w:val="clear" w:color="auto" w:fill="auto"/>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r w:rsidRPr="00AB6B4B">
              <w:rPr>
                <w:rFonts w:asciiTheme="majorEastAsia" w:eastAsiaTheme="majorEastAsia" w:hAnsiTheme="majorEastAsia" w:cs="宋体" w:hint="eastAsia"/>
                <w:color w:val="000000"/>
                <w:kern w:val="0"/>
                <w:szCs w:val="21"/>
              </w:rPr>
              <w:t xml:space="preserve">矿物学，岩石大地构造学 </w:t>
            </w:r>
          </w:p>
        </w:tc>
        <w:tc>
          <w:tcPr>
            <w:tcW w:w="2268" w:type="dxa"/>
            <w:shd w:val="clear" w:color="auto" w:fill="auto"/>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r w:rsidRPr="00AB6B4B">
              <w:rPr>
                <w:rFonts w:asciiTheme="majorEastAsia" w:eastAsiaTheme="majorEastAsia" w:hAnsiTheme="majorEastAsia" w:cs="宋体" w:hint="eastAsia"/>
                <w:color w:val="000000"/>
                <w:kern w:val="0"/>
                <w:szCs w:val="21"/>
              </w:rPr>
              <w:t>029-88307597</w:t>
            </w:r>
          </w:p>
        </w:tc>
        <w:tc>
          <w:tcPr>
            <w:tcW w:w="1985" w:type="dxa"/>
            <w:vMerge/>
            <w:shd w:val="clear" w:color="auto" w:fill="auto"/>
            <w:hideMark/>
          </w:tcPr>
          <w:p w:rsidR="00054708" w:rsidRPr="00AB6B4B" w:rsidRDefault="00054708" w:rsidP="00054708">
            <w:pPr>
              <w:jc w:val="center"/>
              <w:rPr>
                <w:rFonts w:asciiTheme="majorEastAsia" w:eastAsiaTheme="majorEastAsia" w:hAnsiTheme="majorEastAsia" w:cs="宋体"/>
                <w:color w:val="000000"/>
                <w:kern w:val="0"/>
                <w:szCs w:val="21"/>
              </w:rPr>
            </w:pPr>
          </w:p>
        </w:tc>
      </w:tr>
      <w:tr w:rsidR="00054708" w:rsidRPr="00AB6B4B" w:rsidTr="00AB6B4B">
        <w:trPr>
          <w:trHeight w:val="402"/>
        </w:trPr>
        <w:tc>
          <w:tcPr>
            <w:tcW w:w="1240" w:type="dxa"/>
            <w:shd w:val="clear" w:color="auto" w:fill="auto"/>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r w:rsidRPr="00AB6B4B">
              <w:rPr>
                <w:rFonts w:asciiTheme="majorEastAsia" w:eastAsiaTheme="majorEastAsia" w:hAnsiTheme="majorEastAsia" w:cs="宋体" w:hint="eastAsia"/>
                <w:color w:val="000000"/>
                <w:kern w:val="0"/>
                <w:szCs w:val="21"/>
              </w:rPr>
              <w:t>第五春荣</w:t>
            </w:r>
          </w:p>
        </w:tc>
        <w:tc>
          <w:tcPr>
            <w:tcW w:w="2886" w:type="dxa"/>
            <w:shd w:val="clear" w:color="auto" w:fill="auto"/>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r w:rsidRPr="00AB6B4B">
              <w:rPr>
                <w:rFonts w:asciiTheme="majorEastAsia" w:eastAsiaTheme="majorEastAsia" w:hAnsiTheme="majorEastAsia" w:cs="宋体" w:hint="eastAsia"/>
                <w:color w:val="000000"/>
                <w:kern w:val="0"/>
                <w:szCs w:val="21"/>
              </w:rPr>
              <w:t>前寒武纪地质；同位素地质学</w:t>
            </w:r>
          </w:p>
        </w:tc>
        <w:tc>
          <w:tcPr>
            <w:tcW w:w="2268" w:type="dxa"/>
            <w:shd w:val="clear" w:color="auto" w:fill="auto"/>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r w:rsidRPr="00AB6B4B">
              <w:rPr>
                <w:rFonts w:asciiTheme="majorEastAsia" w:eastAsiaTheme="majorEastAsia" w:hAnsiTheme="majorEastAsia" w:cs="宋体" w:hint="eastAsia"/>
                <w:color w:val="000000"/>
                <w:kern w:val="0"/>
                <w:szCs w:val="21"/>
              </w:rPr>
              <w:t>13109513339</w:t>
            </w:r>
          </w:p>
        </w:tc>
        <w:tc>
          <w:tcPr>
            <w:tcW w:w="1985" w:type="dxa"/>
            <w:vMerge/>
            <w:shd w:val="clear" w:color="auto" w:fill="auto"/>
            <w:hideMark/>
          </w:tcPr>
          <w:p w:rsidR="00054708" w:rsidRPr="00AB6B4B" w:rsidRDefault="00054708" w:rsidP="00054708">
            <w:pPr>
              <w:jc w:val="center"/>
              <w:rPr>
                <w:rFonts w:asciiTheme="majorEastAsia" w:eastAsiaTheme="majorEastAsia" w:hAnsiTheme="majorEastAsia" w:cs="宋体"/>
                <w:color w:val="000000"/>
                <w:kern w:val="0"/>
                <w:szCs w:val="21"/>
              </w:rPr>
            </w:pPr>
          </w:p>
        </w:tc>
      </w:tr>
      <w:tr w:rsidR="00054708" w:rsidRPr="00AB6B4B" w:rsidTr="00AB6B4B">
        <w:trPr>
          <w:trHeight w:val="402"/>
        </w:trPr>
        <w:tc>
          <w:tcPr>
            <w:tcW w:w="1240" w:type="dxa"/>
            <w:shd w:val="clear" w:color="auto" w:fill="auto"/>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r w:rsidRPr="00AB6B4B">
              <w:rPr>
                <w:rFonts w:asciiTheme="majorEastAsia" w:eastAsiaTheme="majorEastAsia" w:hAnsiTheme="majorEastAsia" w:cs="宋体" w:hint="eastAsia"/>
                <w:color w:val="000000"/>
                <w:kern w:val="0"/>
                <w:szCs w:val="21"/>
              </w:rPr>
              <w:t>董云鹏</w:t>
            </w:r>
          </w:p>
        </w:tc>
        <w:tc>
          <w:tcPr>
            <w:tcW w:w="2886" w:type="dxa"/>
            <w:shd w:val="clear" w:color="auto" w:fill="auto"/>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r w:rsidRPr="00AB6B4B">
              <w:rPr>
                <w:rFonts w:asciiTheme="majorEastAsia" w:eastAsiaTheme="majorEastAsia" w:hAnsiTheme="majorEastAsia" w:cs="宋体" w:hint="eastAsia"/>
                <w:color w:val="000000"/>
                <w:kern w:val="0"/>
                <w:szCs w:val="21"/>
              </w:rPr>
              <w:t>构造地质学；大地构造学；地球化学</w:t>
            </w:r>
          </w:p>
        </w:tc>
        <w:tc>
          <w:tcPr>
            <w:tcW w:w="2268" w:type="dxa"/>
            <w:shd w:val="clear" w:color="auto" w:fill="auto"/>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r w:rsidRPr="00AB6B4B">
              <w:rPr>
                <w:rFonts w:asciiTheme="majorEastAsia" w:eastAsiaTheme="majorEastAsia" w:hAnsiTheme="majorEastAsia" w:cs="宋体" w:hint="eastAsia"/>
                <w:color w:val="000000"/>
                <w:kern w:val="0"/>
                <w:szCs w:val="21"/>
              </w:rPr>
              <w:t>029-88303028</w:t>
            </w:r>
          </w:p>
        </w:tc>
        <w:tc>
          <w:tcPr>
            <w:tcW w:w="1985" w:type="dxa"/>
            <w:vMerge/>
            <w:shd w:val="clear" w:color="auto" w:fill="auto"/>
            <w:hideMark/>
          </w:tcPr>
          <w:p w:rsidR="00054708" w:rsidRPr="00AB6B4B" w:rsidRDefault="00054708" w:rsidP="00054708">
            <w:pPr>
              <w:jc w:val="center"/>
              <w:rPr>
                <w:rFonts w:asciiTheme="majorEastAsia" w:eastAsiaTheme="majorEastAsia" w:hAnsiTheme="majorEastAsia" w:cs="宋体"/>
                <w:color w:val="000000"/>
                <w:kern w:val="0"/>
                <w:szCs w:val="21"/>
              </w:rPr>
            </w:pPr>
          </w:p>
        </w:tc>
      </w:tr>
      <w:tr w:rsidR="00054708" w:rsidRPr="00AB6B4B" w:rsidTr="00AB6B4B">
        <w:trPr>
          <w:trHeight w:val="402"/>
        </w:trPr>
        <w:tc>
          <w:tcPr>
            <w:tcW w:w="1240" w:type="dxa"/>
            <w:shd w:val="clear" w:color="auto" w:fill="auto"/>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proofErr w:type="gramStart"/>
            <w:r w:rsidRPr="00AB6B4B">
              <w:rPr>
                <w:rFonts w:asciiTheme="majorEastAsia" w:eastAsiaTheme="majorEastAsia" w:hAnsiTheme="majorEastAsia" w:cs="宋体" w:hint="eastAsia"/>
                <w:color w:val="000000"/>
                <w:kern w:val="0"/>
                <w:szCs w:val="21"/>
              </w:rPr>
              <w:t>傅东静</w:t>
            </w:r>
            <w:proofErr w:type="gramEnd"/>
          </w:p>
        </w:tc>
        <w:tc>
          <w:tcPr>
            <w:tcW w:w="2886" w:type="dxa"/>
            <w:shd w:val="clear" w:color="auto" w:fill="auto"/>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r w:rsidRPr="00AB6B4B">
              <w:rPr>
                <w:rFonts w:asciiTheme="majorEastAsia" w:eastAsiaTheme="majorEastAsia" w:hAnsiTheme="majorEastAsia" w:cs="宋体" w:hint="eastAsia"/>
                <w:color w:val="000000"/>
                <w:kern w:val="0"/>
                <w:szCs w:val="21"/>
              </w:rPr>
              <w:t>古生物学与地层学；寒武纪早期生命演化</w:t>
            </w:r>
          </w:p>
        </w:tc>
        <w:tc>
          <w:tcPr>
            <w:tcW w:w="2268" w:type="dxa"/>
            <w:shd w:val="clear" w:color="auto" w:fill="auto"/>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r w:rsidRPr="00AB6B4B">
              <w:rPr>
                <w:rFonts w:asciiTheme="majorEastAsia" w:eastAsiaTheme="majorEastAsia" w:hAnsiTheme="majorEastAsia" w:cs="宋体" w:hint="eastAsia"/>
                <w:color w:val="000000"/>
                <w:kern w:val="0"/>
                <w:szCs w:val="21"/>
              </w:rPr>
              <w:t>15619291808</w:t>
            </w:r>
          </w:p>
        </w:tc>
        <w:tc>
          <w:tcPr>
            <w:tcW w:w="1985" w:type="dxa"/>
            <w:vMerge/>
            <w:shd w:val="clear" w:color="auto" w:fill="auto"/>
            <w:hideMark/>
          </w:tcPr>
          <w:p w:rsidR="00054708" w:rsidRPr="00AB6B4B" w:rsidRDefault="00054708" w:rsidP="00054708">
            <w:pPr>
              <w:jc w:val="center"/>
              <w:rPr>
                <w:rFonts w:asciiTheme="majorEastAsia" w:eastAsiaTheme="majorEastAsia" w:hAnsiTheme="majorEastAsia" w:cs="宋体"/>
                <w:color w:val="000000"/>
                <w:kern w:val="0"/>
                <w:szCs w:val="21"/>
              </w:rPr>
            </w:pPr>
          </w:p>
        </w:tc>
      </w:tr>
      <w:tr w:rsidR="00054708" w:rsidRPr="00AB6B4B" w:rsidTr="00AB6B4B">
        <w:trPr>
          <w:trHeight w:val="402"/>
        </w:trPr>
        <w:tc>
          <w:tcPr>
            <w:tcW w:w="1240" w:type="dxa"/>
            <w:shd w:val="clear" w:color="auto" w:fill="auto"/>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r w:rsidRPr="00AB6B4B">
              <w:rPr>
                <w:rFonts w:asciiTheme="majorEastAsia" w:eastAsiaTheme="majorEastAsia" w:hAnsiTheme="majorEastAsia" w:cs="宋体" w:hint="eastAsia"/>
                <w:color w:val="000000"/>
                <w:kern w:val="0"/>
                <w:szCs w:val="21"/>
              </w:rPr>
              <w:t>韩健</w:t>
            </w:r>
          </w:p>
        </w:tc>
        <w:tc>
          <w:tcPr>
            <w:tcW w:w="2886" w:type="dxa"/>
            <w:shd w:val="clear" w:color="auto" w:fill="auto"/>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r w:rsidRPr="00AB6B4B">
              <w:rPr>
                <w:rFonts w:asciiTheme="majorEastAsia" w:eastAsiaTheme="majorEastAsia" w:hAnsiTheme="majorEastAsia" w:cs="宋体" w:hint="eastAsia"/>
                <w:color w:val="000000"/>
                <w:kern w:val="0"/>
                <w:szCs w:val="21"/>
              </w:rPr>
              <w:t>主要从事研究云南寒武纪澄江动物群中的蠕虫和后口动物以及陕南寒武纪</w:t>
            </w:r>
            <w:proofErr w:type="gramStart"/>
            <w:r w:rsidRPr="00AB6B4B">
              <w:rPr>
                <w:rFonts w:asciiTheme="majorEastAsia" w:eastAsiaTheme="majorEastAsia" w:hAnsiTheme="majorEastAsia" w:cs="宋体" w:hint="eastAsia"/>
                <w:color w:val="000000"/>
                <w:kern w:val="0"/>
                <w:szCs w:val="21"/>
              </w:rPr>
              <w:t>宽川铺组</w:t>
            </w:r>
            <w:proofErr w:type="gramEnd"/>
            <w:r w:rsidRPr="00AB6B4B">
              <w:rPr>
                <w:rFonts w:asciiTheme="majorEastAsia" w:eastAsiaTheme="majorEastAsia" w:hAnsiTheme="majorEastAsia" w:cs="宋体" w:hint="eastAsia"/>
                <w:color w:val="000000"/>
                <w:kern w:val="0"/>
                <w:szCs w:val="21"/>
              </w:rPr>
              <w:t>刺细胞动物胚胎化石。</w:t>
            </w:r>
          </w:p>
        </w:tc>
        <w:tc>
          <w:tcPr>
            <w:tcW w:w="2268" w:type="dxa"/>
            <w:shd w:val="clear" w:color="auto" w:fill="auto"/>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r w:rsidRPr="00AB6B4B">
              <w:rPr>
                <w:rFonts w:asciiTheme="majorEastAsia" w:eastAsiaTheme="majorEastAsia" w:hAnsiTheme="majorEastAsia" w:cs="宋体" w:hint="eastAsia"/>
                <w:color w:val="000000"/>
                <w:kern w:val="0"/>
                <w:szCs w:val="21"/>
              </w:rPr>
              <w:t>029-88302128</w:t>
            </w:r>
          </w:p>
        </w:tc>
        <w:tc>
          <w:tcPr>
            <w:tcW w:w="1985" w:type="dxa"/>
            <w:vMerge/>
            <w:shd w:val="clear" w:color="auto" w:fill="auto"/>
            <w:hideMark/>
          </w:tcPr>
          <w:p w:rsidR="00054708" w:rsidRPr="00AB6B4B" w:rsidRDefault="00054708" w:rsidP="00054708">
            <w:pPr>
              <w:jc w:val="center"/>
              <w:rPr>
                <w:rFonts w:asciiTheme="majorEastAsia" w:eastAsiaTheme="majorEastAsia" w:hAnsiTheme="majorEastAsia" w:cs="宋体"/>
                <w:color w:val="000000"/>
                <w:kern w:val="0"/>
                <w:szCs w:val="21"/>
              </w:rPr>
            </w:pPr>
          </w:p>
        </w:tc>
      </w:tr>
      <w:tr w:rsidR="00054708" w:rsidRPr="00AB6B4B" w:rsidTr="00AB6B4B">
        <w:trPr>
          <w:trHeight w:val="402"/>
        </w:trPr>
        <w:tc>
          <w:tcPr>
            <w:tcW w:w="1240" w:type="dxa"/>
            <w:shd w:val="clear" w:color="auto" w:fill="auto"/>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proofErr w:type="gramStart"/>
            <w:r w:rsidRPr="00AB6B4B">
              <w:rPr>
                <w:rFonts w:asciiTheme="majorEastAsia" w:eastAsiaTheme="majorEastAsia" w:hAnsiTheme="majorEastAsia" w:cs="宋体" w:hint="eastAsia"/>
                <w:color w:val="000000"/>
                <w:kern w:val="0"/>
                <w:szCs w:val="21"/>
              </w:rPr>
              <w:t>华洪</w:t>
            </w:r>
            <w:proofErr w:type="gramEnd"/>
          </w:p>
        </w:tc>
        <w:tc>
          <w:tcPr>
            <w:tcW w:w="2886" w:type="dxa"/>
            <w:shd w:val="clear" w:color="auto" w:fill="auto"/>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r w:rsidRPr="00AB6B4B">
              <w:rPr>
                <w:rFonts w:asciiTheme="majorEastAsia" w:eastAsiaTheme="majorEastAsia" w:hAnsiTheme="majorEastAsia" w:cs="宋体" w:hint="eastAsia"/>
                <w:color w:val="000000"/>
                <w:kern w:val="0"/>
                <w:szCs w:val="21"/>
              </w:rPr>
              <w:t>前寒武纪古生物学和地层学研究</w:t>
            </w:r>
          </w:p>
        </w:tc>
        <w:tc>
          <w:tcPr>
            <w:tcW w:w="2268" w:type="dxa"/>
            <w:shd w:val="clear" w:color="auto" w:fill="auto"/>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r w:rsidRPr="00AB6B4B">
              <w:rPr>
                <w:rFonts w:asciiTheme="majorEastAsia" w:eastAsiaTheme="majorEastAsia" w:hAnsiTheme="majorEastAsia" w:cs="宋体" w:hint="eastAsia"/>
                <w:color w:val="000000"/>
                <w:kern w:val="0"/>
                <w:szCs w:val="21"/>
              </w:rPr>
              <w:t>029-88303003</w:t>
            </w:r>
          </w:p>
        </w:tc>
        <w:tc>
          <w:tcPr>
            <w:tcW w:w="1985" w:type="dxa"/>
            <w:vMerge/>
            <w:shd w:val="clear" w:color="auto" w:fill="auto"/>
            <w:hideMark/>
          </w:tcPr>
          <w:p w:rsidR="00054708" w:rsidRPr="00AB6B4B" w:rsidRDefault="00054708" w:rsidP="00054708">
            <w:pPr>
              <w:jc w:val="center"/>
              <w:rPr>
                <w:rFonts w:asciiTheme="majorEastAsia" w:eastAsiaTheme="majorEastAsia" w:hAnsiTheme="majorEastAsia" w:cs="宋体"/>
                <w:color w:val="000000"/>
                <w:kern w:val="0"/>
                <w:szCs w:val="21"/>
              </w:rPr>
            </w:pPr>
          </w:p>
        </w:tc>
      </w:tr>
      <w:tr w:rsidR="00054708" w:rsidRPr="00AB6B4B" w:rsidTr="00AB6B4B">
        <w:trPr>
          <w:trHeight w:val="402"/>
        </w:trPr>
        <w:tc>
          <w:tcPr>
            <w:tcW w:w="1240" w:type="dxa"/>
            <w:shd w:val="clear" w:color="auto" w:fill="auto"/>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proofErr w:type="gramStart"/>
            <w:r w:rsidRPr="00AB6B4B">
              <w:rPr>
                <w:rFonts w:asciiTheme="majorEastAsia" w:eastAsiaTheme="majorEastAsia" w:hAnsiTheme="majorEastAsia" w:cs="宋体" w:hint="eastAsia"/>
                <w:color w:val="000000"/>
                <w:kern w:val="0"/>
                <w:szCs w:val="21"/>
              </w:rPr>
              <w:t>黄康俊</w:t>
            </w:r>
            <w:proofErr w:type="gramEnd"/>
          </w:p>
        </w:tc>
        <w:tc>
          <w:tcPr>
            <w:tcW w:w="2886" w:type="dxa"/>
            <w:shd w:val="clear" w:color="auto" w:fill="auto"/>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r w:rsidRPr="00AB6B4B">
              <w:rPr>
                <w:rFonts w:asciiTheme="majorEastAsia" w:eastAsiaTheme="majorEastAsia" w:hAnsiTheme="majorEastAsia" w:cs="宋体" w:hint="eastAsia"/>
                <w:color w:val="000000"/>
                <w:kern w:val="0"/>
                <w:szCs w:val="21"/>
              </w:rPr>
              <w:t>环境与生物之间协同演化过程； 大陆风化作用与全球气候变化； 非传统稳定同位素示踪古环境古气候变化；</w:t>
            </w:r>
          </w:p>
        </w:tc>
        <w:tc>
          <w:tcPr>
            <w:tcW w:w="2268" w:type="dxa"/>
            <w:shd w:val="clear" w:color="auto" w:fill="auto"/>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r w:rsidRPr="00AB6B4B">
              <w:rPr>
                <w:rFonts w:asciiTheme="majorEastAsia" w:eastAsiaTheme="majorEastAsia" w:hAnsiTheme="majorEastAsia" w:cs="宋体" w:hint="eastAsia"/>
                <w:color w:val="000000"/>
                <w:kern w:val="0"/>
                <w:szCs w:val="21"/>
              </w:rPr>
              <w:t>17792917679</w:t>
            </w:r>
          </w:p>
        </w:tc>
        <w:tc>
          <w:tcPr>
            <w:tcW w:w="1985" w:type="dxa"/>
            <w:vMerge/>
            <w:shd w:val="clear" w:color="auto" w:fill="auto"/>
            <w:hideMark/>
          </w:tcPr>
          <w:p w:rsidR="00054708" w:rsidRPr="00AB6B4B" w:rsidRDefault="00054708" w:rsidP="00054708">
            <w:pPr>
              <w:jc w:val="center"/>
              <w:rPr>
                <w:rFonts w:asciiTheme="majorEastAsia" w:eastAsiaTheme="majorEastAsia" w:hAnsiTheme="majorEastAsia" w:cs="宋体"/>
                <w:color w:val="000000"/>
                <w:kern w:val="0"/>
                <w:szCs w:val="21"/>
              </w:rPr>
            </w:pPr>
          </w:p>
        </w:tc>
      </w:tr>
      <w:tr w:rsidR="00054708" w:rsidRPr="00AB6B4B" w:rsidTr="00AB6B4B">
        <w:trPr>
          <w:trHeight w:val="402"/>
        </w:trPr>
        <w:tc>
          <w:tcPr>
            <w:tcW w:w="1240" w:type="dxa"/>
            <w:shd w:val="clear" w:color="auto" w:fill="auto"/>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r w:rsidRPr="00AB6B4B">
              <w:rPr>
                <w:rFonts w:asciiTheme="majorEastAsia" w:eastAsiaTheme="majorEastAsia" w:hAnsiTheme="majorEastAsia" w:cs="宋体" w:hint="eastAsia"/>
                <w:color w:val="000000"/>
                <w:kern w:val="0"/>
                <w:szCs w:val="21"/>
              </w:rPr>
              <w:t>姜大志</w:t>
            </w:r>
          </w:p>
        </w:tc>
        <w:tc>
          <w:tcPr>
            <w:tcW w:w="2886" w:type="dxa"/>
            <w:shd w:val="clear" w:color="auto" w:fill="auto"/>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r w:rsidRPr="00AB6B4B">
              <w:rPr>
                <w:rFonts w:asciiTheme="majorEastAsia" w:eastAsiaTheme="majorEastAsia" w:hAnsiTheme="majorEastAsia" w:cs="宋体" w:hint="eastAsia"/>
                <w:color w:val="000000"/>
                <w:kern w:val="0"/>
                <w:szCs w:val="21"/>
              </w:rPr>
              <w:t>物理力学理论于构造地质学中的应用、多尺度构造分析和计算机模拟、岩石圈的流变等领域</w:t>
            </w:r>
          </w:p>
        </w:tc>
        <w:tc>
          <w:tcPr>
            <w:tcW w:w="2268" w:type="dxa"/>
            <w:shd w:val="clear" w:color="auto" w:fill="auto"/>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r w:rsidRPr="00AB6B4B">
              <w:rPr>
                <w:rFonts w:asciiTheme="majorEastAsia" w:eastAsiaTheme="majorEastAsia" w:hAnsiTheme="majorEastAsia" w:cs="宋体" w:hint="eastAsia"/>
                <w:color w:val="000000"/>
                <w:kern w:val="0"/>
                <w:szCs w:val="21"/>
              </w:rPr>
              <w:t>15196613192</w:t>
            </w:r>
          </w:p>
        </w:tc>
        <w:tc>
          <w:tcPr>
            <w:tcW w:w="1985" w:type="dxa"/>
            <w:vMerge/>
            <w:shd w:val="clear" w:color="auto" w:fill="auto"/>
            <w:hideMark/>
          </w:tcPr>
          <w:p w:rsidR="00054708" w:rsidRPr="00AB6B4B" w:rsidRDefault="00054708" w:rsidP="00054708">
            <w:pPr>
              <w:jc w:val="center"/>
              <w:rPr>
                <w:rFonts w:asciiTheme="majorEastAsia" w:eastAsiaTheme="majorEastAsia" w:hAnsiTheme="majorEastAsia" w:cs="宋体"/>
                <w:color w:val="000000"/>
                <w:kern w:val="0"/>
                <w:szCs w:val="21"/>
              </w:rPr>
            </w:pPr>
          </w:p>
        </w:tc>
      </w:tr>
      <w:tr w:rsidR="00054708" w:rsidRPr="00AB6B4B" w:rsidTr="00AB6B4B">
        <w:trPr>
          <w:trHeight w:val="402"/>
        </w:trPr>
        <w:tc>
          <w:tcPr>
            <w:tcW w:w="1240" w:type="dxa"/>
            <w:shd w:val="clear" w:color="auto" w:fill="auto"/>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r w:rsidRPr="00AB6B4B">
              <w:rPr>
                <w:rFonts w:asciiTheme="majorEastAsia" w:eastAsiaTheme="majorEastAsia" w:hAnsiTheme="majorEastAsia" w:cs="宋体" w:hint="eastAsia"/>
                <w:color w:val="000000"/>
                <w:kern w:val="0"/>
                <w:szCs w:val="21"/>
              </w:rPr>
              <w:t>赖绍聪</w:t>
            </w:r>
          </w:p>
        </w:tc>
        <w:tc>
          <w:tcPr>
            <w:tcW w:w="2886" w:type="dxa"/>
            <w:shd w:val="clear" w:color="auto" w:fill="auto"/>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r w:rsidRPr="00AB6B4B">
              <w:rPr>
                <w:rFonts w:asciiTheme="majorEastAsia" w:eastAsiaTheme="majorEastAsia" w:hAnsiTheme="majorEastAsia" w:cs="宋体" w:hint="eastAsia"/>
                <w:color w:val="000000"/>
                <w:kern w:val="0"/>
                <w:szCs w:val="21"/>
              </w:rPr>
              <w:t>造山带火山岩与蛇绿岩研究工作</w:t>
            </w:r>
          </w:p>
        </w:tc>
        <w:tc>
          <w:tcPr>
            <w:tcW w:w="2268" w:type="dxa"/>
            <w:shd w:val="clear" w:color="auto" w:fill="auto"/>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r w:rsidRPr="00AB6B4B">
              <w:rPr>
                <w:rFonts w:asciiTheme="majorEastAsia" w:eastAsiaTheme="majorEastAsia" w:hAnsiTheme="majorEastAsia" w:cs="宋体" w:hint="eastAsia"/>
                <w:color w:val="000000"/>
                <w:kern w:val="0"/>
                <w:szCs w:val="21"/>
              </w:rPr>
              <w:t>029-88308598</w:t>
            </w:r>
          </w:p>
        </w:tc>
        <w:tc>
          <w:tcPr>
            <w:tcW w:w="1985" w:type="dxa"/>
            <w:vMerge/>
            <w:shd w:val="clear" w:color="auto" w:fill="auto"/>
            <w:hideMark/>
          </w:tcPr>
          <w:p w:rsidR="00054708" w:rsidRPr="00AB6B4B" w:rsidRDefault="00054708" w:rsidP="00054708">
            <w:pPr>
              <w:jc w:val="center"/>
              <w:rPr>
                <w:rFonts w:asciiTheme="majorEastAsia" w:eastAsiaTheme="majorEastAsia" w:hAnsiTheme="majorEastAsia" w:cs="宋体"/>
                <w:color w:val="000000"/>
                <w:kern w:val="0"/>
                <w:szCs w:val="21"/>
              </w:rPr>
            </w:pPr>
          </w:p>
        </w:tc>
      </w:tr>
      <w:tr w:rsidR="00054708" w:rsidRPr="00AB6B4B" w:rsidTr="00AB6B4B">
        <w:trPr>
          <w:trHeight w:val="402"/>
        </w:trPr>
        <w:tc>
          <w:tcPr>
            <w:tcW w:w="1240" w:type="dxa"/>
            <w:shd w:val="clear" w:color="auto" w:fill="auto"/>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r w:rsidRPr="00AB6B4B">
              <w:rPr>
                <w:rFonts w:asciiTheme="majorEastAsia" w:eastAsiaTheme="majorEastAsia" w:hAnsiTheme="majorEastAsia" w:cs="宋体" w:hint="eastAsia"/>
                <w:color w:val="000000"/>
                <w:kern w:val="0"/>
                <w:szCs w:val="21"/>
              </w:rPr>
              <w:t>李玮</w:t>
            </w:r>
          </w:p>
        </w:tc>
        <w:tc>
          <w:tcPr>
            <w:tcW w:w="2886" w:type="dxa"/>
            <w:shd w:val="clear" w:color="auto" w:fill="auto"/>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r w:rsidRPr="00AB6B4B">
              <w:rPr>
                <w:rFonts w:asciiTheme="majorEastAsia" w:eastAsiaTheme="majorEastAsia" w:hAnsiTheme="majorEastAsia" w:cs="宋体" w:hint="eastAsia"/>
                <w:color w:val="000000"/>
                <w:kern w:val="0"/>
                <w:szCs w:val="21"/>
              </w:rPr>
              <w:t>构造地质学；大陆构造；盆地构造；</w:t>
            </w:r>
          </w:p>
        </w:tc>
        <w:tc>
          <w:tcPr>
            <w:tcW w:w="2268" w:type="dxa"/>
            <w:shd w:val="clear" w:color="auto" w:fill="auto"/>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r w:rsidRPr="00AB6B4B">
              <w:rPr>
                <w:rFonts w:asciiTheme="majorEastAsia" w:eastAsiaTheme="majorEastAsia" w:hAnsiTheme="majorEastAsia" w:cs="宋体" w:hint="eastAsia"/>
                <w:color w:val="000000"/>
                <w:kern w:val="0"/>
                <w:szCs w:val="21"/>
              </w:rPr>
              <w:t>13991333976</w:t>
            </w:r>
          </w:p>
        </w:tc>
        <w:tc>
          <w:tcPr>
            <w:tcW w:w="1985" w:type="dxa"/>
            <w:vMerge/>
            <w:shd w:val="clear" w:color="auto" w:fill="auto"/>
            <w:hideMark/>
          </w:tcPr>
          <w:p w:rsidR="00054708" w:rsidRPr="00AB6B4B" w:rsidRDefault="00054708" w:rsidP="00054708">
            <w:pPr>
              <w:jc w:val="center"/>
              <w:rPr>
                <w:rFonts w:asciiTheme="majorEastAsia" w:eastAsiaTheme="majorEastAsia" w:hAnsiTheme="majorEastAsia" w:cs="宋体"/>
                <w:color w:val="000000"/>
                <w:kern w:val="0"/>
                <w:szCs w:val="21"/>
              </w:rPr>
            </w:pPr>
          </w:p>
        </w:tc>
      </w:tr>
      <w:tr w:rsidR="00054708" w:rsidRPr="00AB6B4B" w:rsidTr="00AB6B4B">
        <w:trPr>
          <w:trHeight w:val="402"/>
        </w:trPr>
        <w:tc>
          <w:tcPr>
            <w:tcW w:w="1240" w:type="dxa"/>
            <w:shd w:val="clear" w:color="auto" w:fill="auto"/>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proofErr w:type="gramStart"/>
            <w:r w:rsidRPr="00AB6B4B">
              <w:rPr>
                <w:rFonts w:asciiTheme="majorEastAsia" w:eastAsiaTheme="majorEastAsia" w:hAnsiTheme="majorEastAsia" w:cs="宋体" w:hint="eastAsia"/>
                <w:color w:val="000000"/>
                <w:kern w:val="0"/>
                <w:szCs w:val="21"/>
              </w:rPr>
              <w:t>李永项</w:t>
            </w:r>
            <w:proofErr w:type="gramEnd"/>
          </w:p>
        </w:tc>
        <w:tc>
          <w:tcPr>
            <w:tcW w:w="2886" w:type="dxa"/>
            <w:shd w:val="clear" w:color="auto" w:fill="auto"/>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r w:rsidRPr="00AB6B4B">
              <w:rPr>
                <w:rFonts w:asciiTheme="majorEastAsia" w:eastAsiaTheme="majorEastAsia" w:hAnsiTheme="majorEastAsia" w:cs="宋体" w:hint="eastAsia"/>
                <w:color w:val="000000"/>
                <w:kern w:val="0"/>
                <w:szCs w:val="21"/>
              </w:rPr>
              <w:t>新生代古脊椎动物、地层及环境的科学研究</w:t>
            </w:r>
          </w:p>
        </w:tc>
        <w:tc>
          <w:tcPr>
            <w:tcW w:w="2268" w:type="dxa"/>
            <w:shd w:val="clear" w:color="auto" w:fill="auto"/>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r w:rsidRPr="00AB6B4B">
              <w:rPr>
                <w:rFonts w:asciiTheme="majorEastAsia" w:eastAsiaTheme="majorEastAsia" w:hAnsiTheme="majorEastAsia" w:cs="宋体" w:hint="eastAsia"/>
                <w:color w:val="000000"/>
                <w:kern w:val="0"/>
                <w:szCs w:val="21"/>
              </w:rPr>
              <w:t>15202952971</w:t>
            </w:r>
          </w:p>
        </w:tc>
        <w:tc>
          <w:tcPr>
            <w:tcW w:w="1985" w:type="dxa"/>
            <w:vMerge/>
            <w:shd w:val="clear" w:color="auto" w:fill="auto"/>
            <w:hideMark/>
          </w:tcPr>
          <w:p w:rsidR="00054708" w:rsidRPr="00AB6B4B" w:rsidRDefault="00054708" w:rsidP="00054708">
            <w:pPr>
              <w:jc w:val="center"/>
              <w:rPr>
                <w:rFonts w:asciiTheme="majorEastAsia" w:eastAsiaTheme="majorEastAsia" w:hAnsiTheme="majorEastAsia" w:cs="宋体"/>
                <w:color w:val="000000"/>
                <w:kern w:val="0"/>
                <w:szCs w:val="21"/>
              </w:rPr>
            </w:pPr>
          </w:p>
        </w:tc>
      </w:tr>
      <w:tr w:rsidR="00054708" w:rsidRPr="00AB6B4B" w:rsidTr="00AB6B4B">
        <w:trPr>
          <w:trHeight w:val="402"/>
        </w:trPr>
        <w:tc>
          <w:tcPr>
            <w:tcW w:w="1240" w:type="dxa"/>
            <w:shd w:val="clear" w:color="auto" w:fill="auto"/>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proofErr w:type="gramStart"/>
            <w:r w:rsidRPr="00AB6B4B">
              <w:rPr>
                <w:rFonts w:asciiTheme="majorEastAsia" w:eastAsiaTheme="majorEastAsia" w:hAnsiTheme="majorEastAsia" w:cs="宋体" w:hint="eastAsia"/>
                <w:color w:val="000000"/>
                <w:kern w:val="0"/>
                <w:szCs w:val="21"/>
              </w:rPr>
              <w:lastRenderedPageBreak/>
              <w:t>刘池阳</w:t>
            </w:r>
            <w:proofErr w:type="gramEnd"/>
          </w:p>
        </w:tc>
        <w:tc>
          <w:tcPr>
            <w:tcW w:w="2886" w:type="dxa"/>
            <w:shd w:val="clear" w:color="auto" w:fill="auto"/>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r w:rsidRPr="00AB6B4B">
              <w:rPr>
                <w:rFonts w:asciiTheme="majorEastAsia" w:eastAsiaTheme="majorEastAsia" w:hAnsiTheme="majorEastAsia" w:cs="宋体" w:hint="eastAsia"/>
                <w:color w:val="000000"/>
                <w:kern w:val="0"/>
                <w:szCs w:val="21"/>
              </w:rPr>
              <w:t>油气地质与勘探、沉积盆地动力学、盆地构造、多种能源共存成藏（矿）研究、能源地质</w:t>
            </w:r>
          </w:p>
        </w:tc>
        <w:tc>
          <w:tcPr>
            <w:tcW w:w="2268" w:type="dxa"/>
            <w:shd w:val="clear" w:color="auto" w:fill="auto"/>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r w:rsidRPr="00AB6B4B">
              <w:rPr>
                <w:rFonts w:asciiTheme="majorEastAsia" w:eastAsiaTheme="majorEastAsia" w:hAnsiTheme="majorEastAsia" w:cs="宋体" w:hint="eastAsia"/>
                <w:color w:val="000000"/>
                <w:kern w:val="0"/>
                <w:szCs w:val="21"/>
              </w:rPr>
              <w:t>029-88303368</w:t>
            </w:r>
          </w:p>
        </w:tc>
        <w:tc>
          <w:tcPr>
            <w:tcW w:w="1985" w:type="dxa"/>
            <w:vMerge/>
            <w:shd w:val="clear" w:color="auto" w:fill="auto"/>
            <w:hideMark/>
          </w:tcPr>
          <w:p w:rsidR="00054708" w:rsidRPr="00AB6B4B" w:rsidRDefault="00054708" w:rsidP="00054708">
            <w:pPr>
              <w:jc w:val="center"/>
              <w:rPr>
                <w:rFonts w:asciiTheme="majorEastAsia" w:eastAsiaTheme="majorEastAsia" w:hAnsiTheme="majorEastAsia" w:cs="宋体"/>
                <w:color w:val="000000"/>
                <w:kern w:val="0"/>
                <w:szCs w:val="21"/>
              </w:rPr>
            </w:pPr>
          </w:p>
        </w:tc>
      </w:tr>
      <w:tr w:rsidR="00054708" w:rsidRPr="00AB6B4B" w:rsidTr="00AB6B4B">
        <w:trPr>
          <w:trHeight w:val="402"/>
        </w:trPr>
        <w:tc>
          <w:tcPr>
            <w:tcW w:w="1240" w:type="dxa"/>
            <w:shd w:val="clear" w:color="auto" w:fill="auto"/>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proofErr w:type="gramStart"/>
            <w:r w:rsidRPr="00AB6B4B">
              <w:rPr>
                <w:rFonts w:asciiTheme="majorEastAsia" w:eastAsiaTheme="majorEastAsia" w:hAnsiTheme="majorEastAsia" w:cs="宋体" w:hint="eastAsia"/>
                <w:color w:val="000000"/>
                <w:kern w:val="0"/>
                <w:szCs w:val="21"/>
              </w:rPr>
              <w:t>刘建妮</w:t>
            </w:r>
            <w:proofErr w:type="gramEnd"/>
          </w:p>
        </w:tc>
        <w:tc>
          <w:tcPr>
            <w:tcW w:w="2886" w:type="dxa"/>
            <w:shd w:val="clear" w:color="auto" w:fill="auto"/>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r w:rsidRPr="00AB6B4B">
              <w:rPr>
                <w:rFonts w:asciiTheme="majorEastAsia" w:eastAsiaTheme="majorEastAsia" w:hAnsiTheme="majorEastAsia" w:cs="宋体" w:hint="eastAsia"/>
                <w:color w:val="000000"/>
                <w:kern w:val="0"/>
                <w:szCs w:val="21"/>
              </w:rPr>
              <w:t>早期生命起源及其与环境的协同演化</w:t>
            </w:r>
          </w:p>
        </w:tc>
        <w:tc>
          <w:tcPr>
            <w:tcW w:w="2268" w:type="dxa"/>
            <w:shd w:val="clear" w:color="auto" w:fill="auto"/>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r w:rsidRPr="00AB6B4B">
              <w:rPr>
                <w:rFonts w:asciiTheme="majorEastAsia" w:eastAsiaTheme="majorEastAsia" w:hAnsiTheme="majorEastAsia" w:cs="宋体" w:hint="eastAsia"/>
                <w:color w:val="000000"/>
                <w:kern w:val="0"/>
                <w:szCs w:val="21"/>
              </w:rPr>
              <w:t>029-88303706</w:t>
            </w:r>
          </w:p>
        </w:tc>
        <w:tc>
          <w:tcPr>
            <w:tcW w:w="1985" w:type="dxa"/>
            <w:vMerge/>
            <w:shd w:val="clear" w:color="auto" w:fill="auto"/>
            <w:hideMark/>
          </w:tcPr>
          <w:p w:rsidR="00054708" w:rsidRPr="00AB6B4B" w:rsidRDefault="00054708" w:rsidP="00054708">
            <w:pPr>
              <w:jc w:val="center"/>
              <w:rPr>
                <w:rFonts w:asciiTheme="majorEastAsia" w:eastAsiaTheme="majorEastAsia" w:hAnsiTheme="majorEastAsia" w:cs="宋体"/>
                <w:color w:val="000000"/>
                <w:kern w:val="0"/>
                <w:szCs w:val="21"/>
              </w:rPr>
            </w:pPr>
          </w:p>
        </w:tc>
      </w:tr>
      <w:tr w:rsidR="00054708" w:rsidRPr="00AB6B4B" w:rsidTr="00AB6B4B">
        <w:trPr>
          <w:trHeight w:val="402"/>
        </w:trPr>
        <w:tc>
          <w:tcPr>
            <w:tcW w:w="1240" w:type="dxa"/>
            <w:shd w:val="clear" w:color="auto" w:fill="auto"/>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r w:rsidRPr="00AB6B4B">
              <w:rPr>
                <w:rFonts w:asciiTheme="majorEastAsia" w:eastAsiaTheme="majorEastAsia" w:hAnsiTheme="majorEastAsia" w:cs="宋体" w:hint="eastAsia"/>
                <w:color w:val="000000"/>
                <w:kern w:val="0"/>
                <w:szCs w:val="21"/>
              </w:rPr>
              <w:t>刘良</w:t>
            </w:r>
          </w:p>
        </w:tc>
        <w:tc>
          <w:tcPr>
            <w:tcW w:w="2886" w:type="dxa"/>
            <w:shd w:val="clear" w:color="auto" w:fill="auto"/>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r w:rsidRPr="00AB6B4B">
              <w:rPr>
                <w:rFonts w:asciiTheme="majorEastAsia" w:eastAsiaTheme="majorEastAsia" w:hAnsiTheme="majorEastAsia" w:cs="宋体" w:hint="eastAsia"/>
                <w:color w:val="000000"/>
                <w:kern w:val="0"/>
                <w:szCs w:val="21"/>
              </w:rPr>
              <w:t>主要研究中国西部北秦岭、中天山、阿尔金、柴北缘和西昆仑等地岩石大地构造学与矿物成因。</w:t>
            </w:r>
          </w:p>
        </w:tc>
        <w:tc>
          <w:tcPr>
            <w:tcW w:w="2268" w:type="dxa"/>
            <w:shd w:val="clear" w:color="auto" w:fill="auto"/>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r w:rsidRPr="00AB6B4B">
              <w:rPr>
                <w:rFonts w:asciiTheme="majorEastAsia" w:eastAsiaTheme="majorEastAsia" w:hAnsiTheme="majorEastAsia" w:cs="宋体" w:hint="eastAsia"/>
                <w:color w:val="000000"/>
                <w:kern w:val="0"/>
                <w:szCs w:val="21"/>
              </w:rPr>
              <w:t>029-88303514</w:t>
            </w:r>
          </w:p>
        </w:tc>
        <w:tc>
          <w:tcPr>
            <w:tcW w:w="1985" w:type="dxa"/>
            <w:vMerge/>
            <w:shd w:val="clear" w:color="auto" w:fill="auto"/>
            <w:hideMark/>
          </w:tcPr>
          <w:p w:rsidR="00054708" w:rsidRPr="00AB6B4B" w:rsidRDefault="00054708" w:rsidP="00054708">
            <w:pPr>
              <w:jc w:val="center"/>
              <w:rPr>
                <w:rFonts w:asciiTheme="majorEastAsia" w:eastAsiaTheme="majorEastAsia" w:hAnsiTheme="majorEastAsia" w:cs="宋体"/>
                <w:color w:val="000000"/>
                <w:kern w:val="0"/>
                <w:szCs w:val="21"/>
              </w:rPr>
            </w:pPr>
          </w:p>
        </w:tc>
      </w:tr>
      <w:tr w:rsidR="00054708" w:rsidRPr="00AB6B4B" w:rsidTr="00AB6B4B">
        <w:trPr>
          <w:trHeight w:val="402"/>
        </w:trPr>
        <w:tc>
          <w:tcPr>
            <w:tcW w:w="1240" w:type="dxa"/>
            <w:shd w:val="clear" w:color="auto" w:fill="auto"/>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r w:rsidRPr="00AB6B4B">
              <w:rPr>
                <w:rFonts w:asciiTheme="majorEastAsia" w:eastAsiaTheme="majorEastAsia" w:hAnsiTheme="majorEastAsia" w:cs="宋体" w:hint="eastAsia"/>
                <w:color w:val="000000"/>
                <w:kern w:val="0"/>
                <w:szCs w:val="21"/>
              </w:rPr>
              <w:t>刘林玉</w:t>
            </w:r>
          </w:p>
        </w:tc>
        <w:tc>
          <w:tcPr>
            <w:tcW w:w="2886" w:type="dxa"/>
            <w:shd w:val="clear" w:color="auto" w:fill="auto"/>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r w:rsidRPr="00AB6B4B">
              <w:rPr>
                <w:rFonts w:asciiTheme="majorEastAsia" w:eastAsiaTheme="majorEastAsia" w:hAnsiTheme="majorEastAsia" w:cs="宋体" w:hint="eastAsia"/>
                <w:color w:val="000000"/>
                <w:kern w:val="0"/>
                <w:szCs w:val="21"/>
              </w:rPr>
              <w:t>油气储层地质学，油气田开发，沉积学，能源地质学</w:t>
            </w:r>
          </w:p>
        </w:tc>
        <w:tc>
          <w:tcPr>
            <w:tcW w:w="2268" w:type="dxa"/>
            <w:shd w:val="clear" w:color="auto" w:fill="auto"/>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r w:rsidRPr="00AB6B4B">
              <w:rPr>
                <w:rFonts w:asciiTheme="majorEastAsia" w:eastAsiaTheme="majorEastAsia" w:hAnsiTheme="majorEastAsia" w:cs="宋体" w:hint="eastAsia"/>
                <w:color w:val="000000"/>
                <w:kern w:val="0"/>
                <w:szCs w:val="21"/>
              </w:rPr>
              <w:t>029-88302688转</w:t>
            </w:r>
          </w:p>
        </w:tc>
        <w:tc>
          <w:tcPr>
            <w:tcW w:w="1985" w:type="dxa"/>
            <w:vMerge/>
            <w:shd w:val="clear" w:color="auto" w:fill="auto"/>
            <w:hideMark/>
          </w:tcPr>
          <w:p w:rsidR="00054708" w:rsidRPr="00AB6B4B" w:rsidRDefault="00054708" w:rsidP="00054708">
            <w:pPr>
              <w:jc w:val="center"/>
              <w:rPr>
                <w:rFonts w:asciiTheme="majorEastAsia" w:eastAsiaTheme="majorEastAsia" w:hAnsiTheme="majorEastAsia" w:cs="宋体"/>
                <w:color w:val="000000"/>
                <w:kern w:val="0"/>
                <w:szCs w:val="21"/>
              </w:rPr>
            </w:pPr>
          </w:p>
        </w:tc>
      </w:tr>
      <w:tr w:rsidR="00054708" w:rsidRPr="00AB6B4B" w:rsidTr="00AB6B4B">
        <w:trPr>
          <w:trHeight w:val="402"/>
        </w:trPr>
        <w:tc>
          <w:tcPr>
            <w:tcW w:w="1240" w:type="dxa"/>
            <w:shd w:val="clear" w:color="auto" w:fill="auto"/>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r w:rsidRPr="00AB6B4B">
              <w:rPr>
                <w:rFonts w:asciiTheme="majorEastAsia" w:eastAsiaTheme="majorEastAsia" w:hAnsiTheme="majorEastAsia" w:cs="宋体" w:hint="eastAsia"/>
                <w:color w:val="000000"/>
                <w:kern w:val="0"/>
                <w:szCs w:val="21"/>
              </w:rPr>
              <w:t>刘</w:t>
            </w:r>
            <w:proofErr w:type="gramStart"/>
            <w:r w:rsidRPr="00AB6B4B">
              <w:rPr>
                <w:rFonts w:asciiTheme="majorEastAsia" w:eastAsiaTheme="majorEastAsia" w:hAnsiTheme="majorEastAsia" w:cs="宋体" w:hint="eastAsia"/>
                <w:color w:val="000000"/>
                <w:kern w:val="0"/>
                <w:szCs w:val="21"/>
              </w:rPr>
              <w:t>燊</w:t>
            </w:r>
            <w:proofErr w:type="gramEnd"/>
          </w:p>
        </w:tc>
        <w:tc>
          <w:tcPr>
            <w:tcW w:w="2886" w:type="dxa"/>
            <w:shd w:val="clear" w:color="auto" w:fill="auto"/>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r w:rsidRPr="00AB6B4B">
              <w:rPr>
                <w:rFonts w:asciiTheme="majorEastAsia" w:eastAsiaTheme="majorEastAsia" w:hAnsiTheme="majorEastAsia" w:cs="宋体" w:hint="eastAsia"/>
                <w:color w:val="000000"/>
                <w:kern w:val="0"/>
                <w:szCs w:val="21"/>
              </w:rPr>
              <w:t>中国东部和华北克拉通中生代以来基性岩墙群成因和地球动力学 西藏北部中新生代火山岩成因及动力学意义 埃达克岩石的形成机制 中国中生代碱性岩的分布和成因 岩石圈伸展与成矿作用 天体地球化学研究</w:t>
            </w:r>
          </w:p>
        </w:tc>
        <w:tc>
          <w:tcPr>
            <w:tcW w:w="2268" w:type="dxa"/>
            <w:shd w:val="clear" w:color="auto" w:fill="auto"/>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r w:rsidRPr="00AB6B4B">
              <w:rPr>
                <w:rFonts w:asciiTheme="majorEastAsia" w:eastAsiaTheme="majorEastAsia" w:hAnsiTheme="majorEastAsia" w:cs="宋体" w:hint="eastAsia"/>
                <w:color w:val="000000"/>
                <w:kern w:val="0"/>
                <w:szCs w:val="21"/>
              </w:rPr>
              <w:t>13619298723</w:t>
            </w:r>
          </w:p>
        </w:tc>
        <w:tc>
          <w:tcPr>
            <w:tcW w:w="1985" w:type="dxa"/>
            <w:vMerge/>
            <w:shd w:val="clear" w:color="auto" w:fill="auto"/>
            <w:hideMark/>
          </w:tcPr>
          <w:p w:rsidR="00054708" w:rsidRPr="00AB6B4B" w:rsidRDefault="00054708" w:rsidP="00054708">
            <w:pPr>
              <w:jc w:val="center"/>
              <w:rPr>
                <w:rFonts w:asciiTheme="majorEastAsia" w:eastAsiaTheme="majorEastAsia" w:hAnsiTheme="majorEastAsia" w:cs="宋体"/>
                <w:color w:val="000000"/>
                <w:kern w:val="0"/>
                <w:szCs w:val="21"/>
              </w:rPr>
            </w:pPr>
          </w:p>
        </w:tc>
      </w:tr>
      <w:tr w:rsidR="00054708" w:rsidRPr="00AB6B4B" w:rsidTr="00AB6B4B">
        <w:trPr>
          <w:trHeight w:val="402"/>
        </w:trPr>
        <w:tc>
          <w:tcPr>
            <w:tcW w:w="1240" w:type="dxa"/>
            <w:shd w:val="clear" w:color="auto" w:fill="auto"/>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r w:rsidRPr="00AB6B4B">
              <w:rPr>
                <w:rFonts w:asciiTheme="majorEastAsia" w:eastAsiaTheme="majorEastAsia" w:hAnsiTheme="majorEastAsia" w:cs="宋体" w:hint="eastAsia"/>
                <w:color w:val="000000"/>
                <w:kern w:val="0"/>
                <w:szCs w:val="21"/>
              </w:rPr>
              <w:t>刘文汇</w:t>
            </w:r>
          </w:p>
        </w:tc>
        <w:tc>
          <w:tcPr>
            <w:tcW w:w="2886" w:type="dxa"/>
            <w:shd w:val="clear" w:color="auto" w:fill="auto"/>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r w:rsidRPr="00AB6B4B">
              <w:rPr>
                <w:rFonts w:asciiTheme="majorEastAsia" w:eastAsiaTheme="majorEastAsia" w:hAnsiTheme="majorEastAsia" w:cs="宋体" w:hint="eastAsia"/>
                <w:color w:val="000000"/>
                <w:kern w:val="0"/>
                <w:szCs w:val="21"/>
              </w:rPr>
              <w:t>油气地质学、地球化学</w:t>
            </w:r>
          </w:p>
        </w:tc>
        <w:tc>
          <w:tcPr>
            <w:tcW w:w="2268" w:type="dxa"/>
            <w:shd w:val="clear" w:color="auto" w:fill="auto"/>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r w:rsidRPr="00AB6B4B">
              <w:rPr>
                <w:rFonts w:asciiTheme="majorEastAsia" w:eastAsiaTheme="majorEastAsia" w:hAnsiTheme="majorEastAsia" w:cs="宋体" w:hint="eastAsia"/>
                <w:color w:val="000000"/>
                <w:kern w:val="0"/>
                <w:szCs w:val="21"/>
              </w:rPr>
              <w:t>029-88302953</w:t>
            </w:r>
          </w:p>
        </w:tc>
        <w:tc>
          <w:tcPr>
            <w:tcW w:w="1985" w:type="dxa"/>
            <w:vMerge/>
            <w:shd w:val="clear" w:color="auto" w:fill="auto"/>
            <w:hideMark/>
          </w:tcPr>
          <w:p w:rsidR="00054708" w:rsidRPr="00AB6B4B" w:rsidRDefault="00054708" w:rsidP="00054708">
            <w:pPr>
              <w:jc w:val="center"/>
              <w:rPr>
                <w:rFonts w:asciiTheme="majorEastAsia" w:eastAsiaTheme="majorEastAsia" w:hAnsiTheme="majorEastAsia" w:cs="宋体"/>
                <w:color w:val="000000"/>
                <w:kern w:val="0"/>
                <w:szCs w:val="21"/>
              </w:rPr>
            </w:pPr>
          </w:p>
        </w:tc>
      </w:tr>
      <w:tr w:rsidR="00054708" w:rsidRPr="00AB6B4B" w:rsidTr="00AB6B4B">
        <w:trPr>
          <w:trHeight w:val="402"/>
        </w:trPr>
        <w:tc>
          <w:tcPr>
            <w:tcW w:w="1240" w:type="dxa"/>
            <w:shd w:val="clear" w:color="auto" w:fill="auto"/>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r w:rsidRPr="00AB6B4B">
              <w:rPr>
                <w:rFonts w:asciiTheme="majorEastAsia" w:eastAsiaTheme="majorEastAsia" w:hAnsiTheme="majorEastAsia" w:cs="宋体" w:hint="eastAsia"/>
                <w:color w:val="000000"/>
                <w:kern w:val="0"/>
                <w:szCs w:val="21"/>
              </w:rPr>
              <w:t>柳小明</w:t>
            </w:r>
          </w:p>
        </w:tc>
        <w:tc>
          <w:tcPr>
            <w:tcW w:w="2886" w:type="dxa"/>
            <w:shd w:val="clear" w:color="auto" w:fill="auto"/>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r w:rsidRPr="00AB6B4B">
              <w:rPr>
                <w:rFonts w:asciiTheme="majorEastAsia" w:eastAsiaTheme="majorEastAsia" w:hAnsiTheme="majorEastAsia" w:cs="宋体" w:hint="eastAsia"/>
                <w:color w:val="000000"/>
                <w:kern w:val="0"/>
                <w:szCs w:val="21"/>
              </w:rPr>
              <w:t>地球化学、构造地质学</w:t>
            </w:r>
          </w:p>
        </w:tc>
        <w:tc>
          <w:tcPr>
            <w:tcW w:w="2268" w:type="dxa"/>
            <w:shd w:val="clear" w:color="auto" w:fill="auto"/>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r w:rsidRPr="00AB6B4B">
              <w:rPr>
                <w:rFonts w:asciiTheme="majorEastAsia" w:eastAsiaTheme="majorEastAsia" w:hAnsiTheme="majorEastAsia" w:cs="宋体" w:hint="eastAsia"/>
                <w:color w:val="000000"/>
                <w:kern w:val="0"/>
                <w:szCs w:val="21"/>
              </w:rPr>
              <w:t>029-88305241</w:t>
            </w:r>
          </w:p>
        </w:tc>
        <w:tc>
          <w:tcPr>
            <w:tcW w:w="1985" w:type="dxa"/>
            <w:vMerge/>
            <w:shd w:val="clear" w:color="auto" w:fill="auto"/>
            <w:hideMark/>
          </w:tcPr>
          <w:p w:rsidR="00054708" w:rsidRPr="00AB6B4B" w:rsidRDefault="00054708" w:rsidP="00054708">
            <w:pPr>
              <w:jc w:val="center"/>
              <w:rPr>
                <w:rFonts w:asciiTheme="majorEastAsia" w:eastAsiaTheme="majorEastAsia" w:hAnsiTheme="majorEastAsia" w:cs="宋体"/>
                <w:color w:val="000000"/>
                <w:kern w:val="0"/>
                <w:szCs w:val="21"/>
              </w:rPr>
            </w:pPr>
          </w:p>
        </w:tc>
      </w:tr>
      <w:tr w:rsidR="00054708" w:rsidRPr="00AB6B4B" w:rsidTr="00AB6B4B">
        <w:trPr>
          <w:trHeight w:val="402"/>
        </w:trPr>
        <w:tc>
          <w:tcPr>
            <w:tcW w:w="1240" w:type="dxa"/>
            <w:shd w:val="clear" w:color="auto" w:fill="auto"/>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r w:rsidRPr="00AB6B4B">
              <w:rPr>
                <w:rFonts w:asciiTheme="majorEastAsia" w:eastAsiaTheme="majorEastAsia" w:hAnsiTheme="majorEastAsia" w:cs="宋体" w:hint="eastAsia"/>
                <w:color w:val="000000"/>
                <w:kern w:val="0"/>
                <w:szCs w:val="21"/>
              </w:rPr>
              <w:t>龙晓平</w:t>
            </w:r>
          </w:p>
        </w:tc>
        <w:tc>
          <w:tcPr>
            <w:tcW w:w="2886" w:type="dxa"/>
            <w:shd w:val="clear" w:color="auto" w:fill="auto"/>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r w:rsidRPr="00AB6B4B">
              <w:rPr>
                <w:rFonts w:asciiTheme="majorEastAsia" w:eastAsiaTheme="majorEastAsia" w:hAnsiTheme="majorEastAsia" w:cs="宋体" w:hint="eastAsia"/>
                <w:color w:val="000000"/>
                <w:kern w:val="0"/>
                <w:szCs w:val="21"/>
              </w:rPr>
              <w:t>中亚增生型造山带形成过程，塔里木克拉通的形成与改造过程，青藏高原中-新生代地壳生长和高原中北部岩石圈热状态，重大地质事件记录与古环境变迁</w:t>
            </w:r>
          </w:p>
        </w:tc>
        <w:tc>
          <w:tcPr>
            <w:tcW w:w="2268" w:type="dxa"/>
            <w:shd w:val="clear" w:color="auto" w:fill="auto"/>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r w:rsidRPr="00AB6B4B">
              <w:rPr>
                <w:rFonts w:asciiTheme="majorEastAsia" w:eastAsiaTheme="majorEastAsia" w:hAnsiTheme="majorEastAsia" w:cs="宋体" w:hint="eastAsia"/>
                <w:color w:val="000000"/>
                <w:kern w:val="0"/>
                <w:szCs w:val="21"/>
              </w:rPr>
              <w:t>029-88302456</w:t>
            </w:r>
          </w:p>
        </w:tc>
        <w:tc>
          <w:tcPr>
            <w:tcW w:w="1985" w:type="dxa"/>
            <w:vMerge/>
            <w:shd w:val="clear" w:color="auto" w:fill="auto"/>
            <w:hideMark/>
          </w:tcPr>
          <w:p w:rsidR="00054708" w:rsidRPr="00AB6B4B" w:rsidRDefault="00054708" w:rsidP="00054708">
            <w:pPr>
              <w:jc w:val="center"/>
              <w:rPr>
                <w:rFonts w:asciiTheme="majorEastAsia" w:eastAsiaTheme="majorEastAsia" w:hAnsiTheme="majorEastAsia" w:cs="宋体"/>
                <w:color w:val="000000"/>
                <w:kern w:val="0"/>
                <w:szCs w:val="21"/>
              </w:rPr>
            </w:pPr>
          </w:p>
        </w:tc>
      </w:tr>
      <w:tr w:rsidR="00054708" w:rsidRPr="00AB6B4B" w:rsidTr="00AB6B4B">
        <w:trPr>
          <w:trHeight w:val="402"/>
        </w:trPr>
        <w:tc>
          <w:tcPr>
            <w:tcW w:w="1240" w:type="dxa"/>
            <w:shd w:val="clear" w:color="auto" w:fill="auto"/>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r w:rsidRPr="00AB6B4B">
              <w:rPr>
                <w:rFonts w:asciiTheme="majorEastAsia" w:eastAsiaTheme="majorEastAsia" w:hAnsiTheme="majorEastAsia" w:cs="宋体" w:hint="eastAsia"/>
                <w:color w:val="000000"/>
                <w:kern w:val="0"/>
                <w:szCs w:val="21"/>
              </w:rPr>
              <w:t>罗金海</w:t>
            </w:r>
          </w:p>
        </w:tc>
        <w:tc>
          <w:tcPr>
            <w:tcW w:w="2886" w:type="dxa"/>
            <w:shd w:val="clear" w:color="auto" w:fill="auto"/>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r w:rsidRPr="00AB6B4B">
              <w:rPr>
                <w:rFonts w:asciiTheme="majorEastAsia" w:eastAsiaTheme="majorEastAsia" w:hAnsiTheme="majorEastAsia" w:cs="宋体" w:hint="eastAsia"/>
                <w:color w:val="000000"/>
                <w:kern w:val="0"/>
                <w:szCs w:val="21"/>
              </w:rPr>
              <w:t>地质构造分析；区域构造分析；盆地构造分析</w:t>
            </w:r>
          </w:p>
        </w:tc>
        <w:tc>
          <w:tcPr>
            <w:tcW w:w="2268" w:type="dxa"/>
            <w:shd w:val="clear" w:color="auto" w:fill="auto"/>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r w:rsidRPr="00AB6B4B">
              <w:rPr>
                <w:rFonts w:asciiTheme="majorEastAsia" w:eastAsiaTheme="majorEastAsia" w:hAnsiTheme="majorEastAsia" w:cs="宋体" w:hint="eastAsia"/>
                <w:color w:val="000000"/>
                <w:kern w:val="0"/>
                <w:szCs w:val="21"/>
              </w:rPr>
              <w:t>13892821885</w:t>
            </w:r>
          </w:p>
        </w:tc>
        <w:tc>
          <w:tcPr>
            <w:tcW w:w="1985" w:type="dxa"/>
            <w:vMerge/>
            <w:shd w:val="clear" w:color="auto" w:fill="auto"/>
            <w:hideMark/>
          </w:tcPr>
          <w:p w:rsidR="00054708" w:rsidRPr="00AB6B4B" w:rsidRDefault="00054708" w:rsidP="00054708">
            <w:pPr>
              <w:jc w:val="center"/>
              <w:rPr>
                <w:rFonts w:asciiTheme="majorEastAsia" w:eastAsiaTheme="majorEastAsia" w:hAnsiTheme="majorEastAsia" w:cs="宋体"/>
                <w:color w:val="000000"/>
                <w:kern w:val="0"/>
                <w:szCs w:val="21"/>
              </w:rPr>
            </w:pPr>
          </w:p>
        </w:tc>
      </w:tr>
      <w:tr w:rsidR="00054708" w:rsidRPr="00AB6B4B" w:rsidTr="00AB6B4B">
        <w:trPr>
          <w:trHeight w:val="402"/>
        </w:trPr>
        <w:tc>
          <w:tcPr>
            <w:tcW w:w="1240" w:type="dxa"/>
            <w:shd w:val="clear" w:color="auto" w:fill="auto"/>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proofErr w:type="gramStart"/>
            <w:r w:rsidRPr="00AB6B4B">
              <w:rPr>
                <w:rFonts w:asciiTheme="majorEastAsia" w:eastAsiaTheme="majorEastAsia" w:hAnsiTheme="majorEastAsia" w:cs="宋体" w:hint="eastAsia"/>
                <w:color w:val="000000"/>
                <w:kern w:val="0"/>
                <w:szCs w:val="21"/>
              </w:rPr>
              <w:t>罗静兰</w:t>
            </w:r>
            <w:proofErr w:type="gramEnd"/>
          </w:p>
        </w:tc>
        <w:tc>
          <w:tcPr>
            <w:tcW w:w="2886" w:type="dxa"/>
            <w:shd w:val="clear" w:color="auto" w:fill="auto"/>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r w:rsidRPr="00AB6B4B">
              <w:rPr>
                <w:rFonts w:asciiTheme="majorEastAsia" w:eastAsiaTheme="majorEastAsia" w:hAnsiTheme="majorEastAsia" w:cs="宋体" w:hint="eastAsia"/>
                <w:color w:val="000000"/>
                <w:kern w:val="0"/>
                <w:szCs w:val="21"/>
              </w:rPr>
              <w:t>1.</w:t>
            </w:r>
            <w:proofErr w:type="gramStart"/>
            <w:r w:rsidRPr="00AB6B4B">
              <w:rPr>
                <w:rFonts w:asciiTheme="majorEastAsia" w:eastAsiaTheme="majorEastAsia" w:hAnsiTheme="majorEastAsia" w:cs="宋体" w:hint="eastAsia"/>
                <w:color w:val="000000"/>
                <w:kern w:val="0"/>
                <w:szCs w:val="21"/>
              </w:rPr>
              <w:t>低孔低渗</w:t>
            </w:r>
            <w:proofErr w:type="gramEnd"/>
            <w:r w:rsidRPr="00AB6B4B">
              <w:rPr>
                <w:rFonts w:asciiTheme="majorEastAsia" w:eastAsiaTheme="majorEastAsia" w:hAnsiTheme="majorEastAsia" w:cs="宋体" w:hint="eastAsia"/>
                <w:color w:val="000000"/>
                <w:kern w:val="0"/>
                <w:szCs w:val="21"/>
              </w:rPr>
              <w:t>与致密储层沉积学与成岩演化过程研究; 2.火山岩油气藏岩相学、储层地质学与成岩作用研究</w:t>
            </w:r>
          </w:p>
        </w:tc>
        <w:tc>
          <w:tcPr>
            <w:tcW w:w="2268" w:type="dxa"/>
            <w:shd w:val="clear" w:color="auto" w:fill="auto"/>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r w:rsidRPr="00AB6B4B">
              <w:rPr>
                <w:rFonts w:asciiTheme="majorEastAsia" w:eastAsiaTheme="majorEastAsia" w:hAnsiTheme="majorEastAsia" w:cs="宋体" w:hint="eastAsia"/>
                <w:color w:val="000000"/>
                <w:kern w:val="0"/>
                <w:szCs w:val="21"/>
              </w:rPr>
              <w:t>029-88307599</w:t>
            </w:r>
          </w:p>
        </w:tc>
        <w:tc>
          <w:tcPr>
            <w:tcW w:w="1985" w:type="dxa"/>
            <w:vMerge/>
            <w:shd w:val="clear" w:color="auto" w:fill="auto"/>
            <w:hideMark/>
          </w:tcPr>
          <w:p w:rsidR="00054708" w:rsidRPr="00AB6B4B" w:rsidRDefault="00054708" w:rsidP="00054708">
            <w:pPr>
              <w:jc w:val="center"/>
              <w:rPr>
                <w:rFonts w:asciiTheme="majorEastAsia" w:eastAsiaTheme="majorEastAsia" w:hAnsiTheme="majorEastAsia" w:cs="宋体"/>
                <w:color w:val="000000"/>
                <w:kern w:val="0"/>
                <w:szCs w:val="21"/>
              </w:rPr>
            </w:pPr>
          </w:p>
        </w:tc>
      </w:tr>
      <w:tr w:rsidR="00054708" w:rsidRPr="00AB6B4B" w:rsidTr="00AB6B4B">
        <w:trPr>
          <w:trHeight w:val="402"/>
        </w:trPr>
        <w:tc>
          <w:tcPr>
            <w:tcW w:w="1240" w:type="dxa"/>
            <w:shd w:val="clear" w:color="auto" w:fill="auto"/>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r w:rsidRPr="00AB6B4B">
              <w:rPr>
                <w:rFonts w:asciiTheme="majorEastAsia" w:eastAsiaTheme="majorEastAsia" w:hAnsiTheme="majorEastAsia" w:cs="宋体" w:hint="eastAsia"/>
                <w:color w:val="000000"/>
                <w:kern w:val="0"/>
                <w:szCs w:val="21"/>
              </w:rPr>
              <w:t>秦江锋</w:t>
            </w:r>
          </w:p>
        </w:tc>
        <w:tc>
          <w:tcPr>
            <w:tcW w:w="2886" w:type="dxa"/>
            <w:shd w:val="clear" w:color="auto" w:fill="auto"/>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r w:rsidRPr="00AB6B4B">
              <w:rPr>
                <w:rFonts w:asciiTheme="majorEastAsia" w:eastAsiaTheme="majorEastAsia" w:hAnsiTheme="majorEastAsia" w:cs="宋体" w:hint="eastAsia"/>
                <w:color w:val="000000"/>
                <w:kern w:val="0"/>
                <w:szCs w:val="21"/>
              </w:rPr>
              <w:t>造山带岩浆作用、秦岭造山带三叠纪花岗岩类成因、造山带陆壳俯冲与岩浆作用之间的关系以及幔源物质在造山带花岗岩形成过程中的贡献</w:t>
            </w:r>
          </w:p>
        </w:tc>
        <w:tc>
          <w:tcPr>
            <w:tcW w:w="2268" w:type="dxa"/>
            <w:shd w:val="clear" w:color="auto" w:fill="auto"/>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r w:rsidRPr="00AB6B4B">
              <w:rPr>
                <w:rFonts w:asciiTheme="majorEastAsia" w:eastAsiaTheme="majorEastAsia" w:hAnsiTheme="majorEastAsia" w:cs="宋体" w:hint="eastAsia"/>
                <w:color w:val="000000"/>
                <w:kern w:val="0"/>
                <w:szCs w:val="21"/>
              </w:rPr>
              <w:t>15619291808</w:t>
            </w:r>
          </w:p>
        </w:tc>
        <w:tc>
          <w:tcPr>
            <w:tcW w:w="1985" w:type="dxa"/>
            <w:vMerge/>
            <w:shd w:val="clear" w:color="auto" w:fill="auto"/>
            <w:hideMark/>
          </w:tcPr>
          <w:p w:rsidR="00054708" w:rsidRPr="00AB6B4B" w:rsidRDefault="00054708" w:rsidP="00054708">
            <w:pPr>
              <w:jc w:val="center"/>
              <w:rPr>
                <w:rFonts w:asciiTheme="majorEastAsia" w:eastAsiaTheme="majorEastAsia" w:hAnsiTheme="majorEastAsia" w:cs="宋体"/>
                <w:color w:val="000000"/>
                <w:kern w:val="0"/>
                <w:szCs w:val="21"/>
              </w:rPr>
            </w:pPr>
          </w:p>
        </w:tc>
      </w:tr>
      <w:tr w:rsidR="00054708" w:rsidRPr="00AB6B4B" w:rsidTr="00AB6B4B">
        <w:trPr>
          <w:trHeight w:val="402"/>
        </w:trPr>
        <w:tc>
          <w:tcPr>
            <w:tcW w:w="1240" w:type="dxa"/>
            <w:shd w:val="clear" w:color="auto" w:fill="auto"/>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proofErr w:type="gramStart"/>
            <w:r w:rsidRPr="00AB6B4B">
              <w:rPr>
                <w:rFonts w:asciiTheme="majorEastAsia" w:eastAsiaTheme="majorEastAsia" w:hAnsiTheme="majorEastAsia" w:cs="宋体" w:hint="eastAsia"/>
                <w:color w:val="000000"/>
                <w:kern w:val="0"/>
                <w:szCs w:val="21"/>
              </w:rPr>
              <w:t>舒德干</w:t>
            </w:r>
            <w:proofErr w:type="gramEnd"/>
          </w:p>
        </w:tc>
        <w:tc>
          <w:tcPr>
            <w:tcW w:w="2886" w:type="dxa"/>
            <w:shd w:val="clear" w:color="auto" w:fill="auto"/>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r w:rsidRPr="00AB6B4B">
              <w:rPr>
                <w:rFonts w:asciiTheme="majorEastAsia" w:eastAsiaTheme="majorEastAsia" w:hAnsiTheme="majorEastAsia" w:cs="宋体" w:hint="eastAsia"/>
                <w:color w:val="000000"/>
                <w:kern w:val="0"/>
                <w:szCs w:val="21"/>
              </w:rPr>
              <w:t>古生物学，进化生物学，寒武纪大爆发</w:t>
            </w:r>
          </w:p>
        </w:tc>
        <w:tc>
          <w:tcPr>
            <w:tcW w:w="2268" w:type="dxa"/>
            <w:shd w:val="clear" w:color="auto" w:fill="auto"/>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r w:rsidRPr="00AB6B4B">
              <w:rPr>
                <w:rFonts w:asciiTheme="majorEastAsia" w:eastAsiaTheme="majorEastAsia" w:hAnsiTheme="majorEastAsia" w:cs="宋体" w:hint="eastAsia"/>
                <w:color w:val="000000"/>
                <w:kern w:val="0"/>
                <w:szCs w:val="21"/>
              </w:rPr>
              <w:t>029-88303114</w:t>
            </w:r>
          </w:p>
        </w:tc>
        <w:tc>
          <w:tcPr>
            <w:tcW w:w="1985" w:type="dxa"/>
            <w:vMerge/>
            <w:shd w:val="clear" w:color="auto" w:fill="auto"/>
            <w:hideMark/>
          </w:tcPr>
          <w:p w:rsidR="00054708" w:rsidRPr="00AB6B4B" w:rsidRDefault="00054708" w:rsidP="00054708">
            <w:pPr>
              <w:jc w:val="center"/>
              <w:rPr>
                <w:rFonts w:asciiTheme="majorEastAsia" w:eastAsiaTheme="majorEastAsia" w:hAnsiTheme="majorEastAsia" w:cs="宋体"/>
                <w:color w:val="000000"/>
                <w:kern w:val="0"/>
                <w:szCs w:val="21"/>
              </w:rPr>
            </w:pPr>
          </w:p>
        </w:tc>
      </w:tr>
      <w:tr w:rsidR="00054708" w:rsidRPr="00AB6B4B" w:rsidTr="00AB6B4B">
        <w:trPr>
          <w:trHeight w:val="402"/>
        </w:trPr>
        <w:tc>
          <w:tcPr>
            <w:tcW w:w="1240" w:type="dxa"/>
            <w:shd w:val="clear" w:color="auto" w:fill="auto"/>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r w:rsidRPr="00AB6B4B">
              <w:rPr>
                <w:rFonts w:asciiTheme="majorEastAsia" w:eastAsiaTheme="majorEastAsia" w:hAnsiTheme="majorEastAsia" w:cs="宋体" w:hint="eastAsia"/>
                <w:color w:val="000000"/>
                <w:kern w:val="0"/>
                <w:szCs w:val="21"/>
              </w:rPr>
              <w:t>孙睿</w:t>
            </w:r>
          </w:p>
        </w:tc>
        <w:tc>
          <w:tcPr>
            <w:tcW w:w="2886" w:type="dxa"/>
            <w:shd w:val="clear" w:color="auto" w:fill="auto"/>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r w:rsidRPr="00AB6B4B">
              <w:rPr>
                <w:rFonts w:asciiTheme="majorEastAsia" w:eastAsiaTheme="majorEastAsia" w:hAnsiTheme="majorEastAsia" w:cs="宋体" w:hint="eastAsia"/>
                <w:color w:val="000000"/>
                <w:kern w:val="0"/>
                <w:szCs w:val="21"/>
              </w:rPr>
              <w:t>流体地球化学、计算地球化学和地球化学热力学</w:t>
            </w:r>
          </w:p>
        </w:tc>
        <w:tc>
          <w:tcPr>
            <w:tcW w:w="2268" w:type="dxa"/>
            <w:shd w:val="clear" w:color="auto" w:fill="auto"/>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r w:rsidRPr="00AB6B4B">
              <w:rPr>
                <w:rFonts w:asciiTheme="majorEastAsia" w:eastAsiaTheme="majorEastAsia" w:hAnsiTheme="majorEastAsia" w:cs="宋体" w:hint="eastAsia"/>
                <w:color w:val="000000"/>
                <w:kern w:val="0"/>
                <w:szCs w:val="21"/>
              </w:rPr>
              <w:t>029-88302231</w:t>
            </w:r>
          </w:p>
        </w:tc>
        <w:tc>
          <w:tcPr>
            <w:tcW w:w="1985" w:type="dxa"/>
            <w:vMerge/>
            <w:shd w:val="clear" w:color="auto" w:fill="auto"/>
            <w:hideMark/>
          </w:tcPr>
          <w:p w:rsidR="00054708" w:rsidRPr="00AB6B4B" w:rsidRDefault="00054708" w:rsidP="00054708">
            <w:pPr>
              <w:jc w:val="center"/>
              <w:rPr>
                <w:rFonts w:asciiTheme="majorEastAsia" w:eastAsiaTheme="majorEastAsia" w:hAnsiTheme="majorEastAsia" w:cs="宋体"/>
                <w:color w:val="000000"/>
                <w:kern w:val="0"/>
                <w:szCs w:val="21"/>
              </w:rPr>
            </w:pPr>
          </w:p>
        </w:tc>
      </w:tr>
      <w:tr w:rsidR="00054708" w:rsidRPr="00AB6B4B" w:rsidTr="00AB6B4B">
        <w:trPr>
          <w:trHeight w:val="402"/>
        </w:trPr>
        <w:tc>
          <w:tcPr>
            <w:tcW w:w="1240" w:type="dxa"/>
            <w:shd w:val="clear" w:color="auto" w:fill="auto"/>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r w:rsidRPr="00AB6B4B">
              <w:rPr>
                <w:rFonts w:asciiTheme="majorEastAsia" w:eastAsiaTheme="majorEastAsia" w:hAnsiTheme="majorEastAsia" w:cs="宋体" w:hint="eastAsia"/>
                <w:color w:val="000000"/>
                <w:kern w:val="0"/>
                <w:szCs w:val="21"/>
              </w:rPr>
              <w:t>孙圣思</w:t>
            </w:r>
          </w:p>
        </w:tc>
        <w:tc>
          <w:tcPr>
            <w:tcW w:w="2886" w:type="dxa"/>
            <w:shd w:val="clear" w:color="auto" w:fill="auto"/>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r w:rsidRPr="00AB6B4B">
              <w:rPr>
                <w:rFonts w:asciiTheme="majorEastAsia" w:eastAsiaTheme="majorEastAsia" w:hAnsiTheme="majorEastAsia" w:cs="宋体" w:hint="eastAsia"/>
                <w:color w:val="000000"/>
                <w:kern w:val="0"/>
                <w:szCs w:val="21"/>
              </w:rPr>
              <w:t>构造地质学 流变学 岩石地</w:t>
            </w:r>
            <w:r w:rsidRPr="00AB6B4B">
              <w:rPr>
                <w:rFonts w:asciiTheme="majorEastAsia" w:eastAsiaTheme="majorEastAsia" w:hAnsiTheme="majorEastAsia" w:cs="宋体" w:hint="eastAsia"/>
                <w:color w:val="000000"/>
                <w:kern w:val="0"/>
                <w:szCs w:val="21"/>
              </w:rPr>
              <w:lastRenderedPageBreak/>
              <w:t>球物理</w:t>
            </w:r>
          </w:p>
        </w:tc>
        <w:tc>
          <w:tcPr>
            <w:tcW w:w="2268" w:type="dxa"/>
            <w:shd w:val="clear" w:color="auto" w:fill="auto"/>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r w:rsidRPr="00AB6B4B">
              <w:rPr>
                <w:rFonts w:asciiTheme="majorEastAsia" w:eastAsiaTheme="majorEastAsia" w:hAnsiTheme="majorEastAsia" w:cs="宋体" w:hint="eastAsia"/>
                <w:color w:val="000000"/>
                <w:kern w:val="0"/>
                <w:szCs w:val="21"/>
              </w:rPr>
              <w:lastRenderedPageBreak/>
              <w:t>18991301956</w:t>
            </w:r>
          </w:p>
        </w:tc>
        <w:tc>
          <w:tcPr>
            <w:tcW w:w="1985" w:type="dxa"/>
            <w:vMerge/>
            <w:shd w:val="clear" w:color="auto" w:fill="auto"/>
            <w:hideMark/>
          </w:tcPr>
          <w:p w:rsidR="00054708" w:rsidRPr="00AB6B4B" w:rsidRDefault="00054708" w:rsidP="00054708">
            <w:pPr>
              <w:jc w:val="center"/>
              <w:rPr>
                <w:rFonts w:asciiTheme="majorEastAsia" w:eastAsiaTheme="majorEastAsia" w:hAnsiTheme="majorEastAsia" w:cs="宋体"/>
                <w:color w:val="000000"/>
                <w:kern w:val="0"/>
                <w:szCs w:val="21"/>
              </w:rPr>
            </w:pPr>
          </w:p>
        </w:tc>
      </w:tr>
      <w:tr w:rsidR="00054708" w:rsidRPr="00AB6B4B" w:rsidTr="00AB6B4B">
        <w:trPr>
          <w:trHeight w:val="402"/>
        </w:trPr>
        <w:tc>
          <w:tcPr>
            <w:tcW w:w="1240" w:type="dxa"/>
            <w:shd w:val="clear" w:color="auto" w:fill="auto"/>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r w:rsidRPr="00AB6B4B">
              <w:rPr>
                <w:rFonts w:asciiTheme="majorEastAsia" w:eastAsiaTheme="majorEastAsia" w:hAnsiTheme="majorEastAsia" w:cs="宋体" w:hint="eastAsia"/>
                <w:color w:val="000000"/>
                <w:kern w:val="0"/>
                <w:szCs w:val="21"/>
              </w:rPr>
              <w:lastRenderedPageBreak/>
              <w:t>瓦</w:t>
            </w:r>
            <w:proofErr w:type="gramStart"/>
            <w:r w:rsidRPr="00AB6B4B">
              <w:rPr>
                <w:rFonts w:asciiTheme="majorEastAsia" w:eastAsiaTheme="majorEastAsia" w:hAnsiTheme="majorEastAsia" w:cs="宋体" w:hint="eastAsia"/>
                <w:color w:val="000000"/>
                <w:kern w:val="0"/>
                <w:szCs w:val="21"/>
              </w:rPr>
              <w:t>迪姆</w:t>
            </w:r>
            <w:proofErr w:type="gramEnd"/>
          </w:p>
        </w:tc>
        <w:tc>
          <w:tcPr>
            <w:tcW w:w="2886" w:type="dxa"/>
            <w:shd w:val="clear" w:color="auto" w:fill="auto"/>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r w:rsidRPr="00AB6B4B">
              <w:rPr>
                <w:rFonts w:asciiTheme="majorEastAsia" w:eastAsiaTheme="majorEastAsia" w:hAnsiTheme="majorEastAsia" w:cs="宋体" w:hint="eastAsia"/>
                <w:color w:val="000000"/>
                <w:kern w:val="0"/>
                <w:szCs w:val="21"/>
              </w:rPr>
              <w:t>古地磁学，岩石磁学，板块构造，古气候</w:t>
            </w:r>
          </w:p>
        </w:tc>
        <w:tc>
          <w:tcPr>
            <w:tcW w:w="2268" w:type="dxa"/>
            <w:shd w:val="clear" w:color="auto" w:fill="auto"/>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r w:rsidRPr="00AB6B4B">
              <w:rPr>
                <w:rFonts w:asciiTheme="majorEastAsia" w:eastAsiaTheme="majorEastAsia" w:hAnsiTheme="majorEastAsia" w:cs="宋体" w:hint="eastAsia"/>
                <w:color w:val="000000"/>
                <w:kern w:val="0"/>
                <w:szCs w:val="21"/>
              </w:rPr>
              <w:t>18991196836</w:t>
            </w:r>
          </w:p>
        </w:tc>
        <w:tc>
          <w:tcPr>
            <w:tcW w:w="1985" w:type="dxa"/>
            <w:vMerge/>
            <w:shd w:val="clear" w:color="auto" w:fill="auto"/>
            <w:hideMark/>
          </w:tcPr>
          <w:p w:rsidR="00054708" w:rsidRPr="00AB6B4B" w:rsidRDefault="00054708" w:rsidP="00054708">
            <w:pPr>
              <w:jc w:val="center"/>
              <w:rPr>
                <w:rFonts w:asciiTheme="majorEastAsia" w:eastAsiaTheme="majorEastAsia" w:hAnsiTheme="majorEastAsia" w:cs="宋体"/>
                <w:color w:val="000000"/>
                <w:kern w:val="0"/>
                <w:szCs w:val="21"/>
              </w:rPr>
            </w:pPr>
          </w:p>
        </w:tc>
      </w:tr>
      <w:tr w:rsidR="00054708" w:rsidRPr="00AB6B4B" w:rsidTr="00AB6B4B">
        <w:trPr>
          <w:trHeight w:val="402"/>
        </w:trPr>
        <w:tc>
          <w:tcPr>
            <w:tcW w:w="1240" w:type="dxa"/>
            <w:shd w:val="clear" w:color="auto" w:fill="auto"/>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r w:rsidRPr="00AB6B4B">
              <w:rPr>
                <w:rFonts w:asciiTheme="majorEastAsia" w:eastAsiaTheme="majorEastAsia" w:hAnsiTheme="majorEastAsia" w:cs="宋体" w:hint="eastAsia"/>
                <w:color w:val="000000"/>
                <w:kern w:val="0"/>
                <w:szCs w:val="21"/>
              </w:rPr>
              <w:t>王超</w:t>
            </w:r>
          </w:p>
        </w:tc>
        <w:tc>
          <w:tcPr>
            <w:tcW w:w="2886" w:type="dxa"/>
            <w:shd w:val="clear" w:color="auto" w:fill="auto"/>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r w:rsidRPr="00AB6B4B">
              <w:rPr>
                <w:rFonts w:asciiTheme="majorEastAsia" w:eastAsiaTheme="majorEastAsia" w:hAnsiTheme="majorEastAsia" w:cs="宋体" w:hint="eastAsia"/>
                <w:color w:val="000000"/>
                <w:kern w:val="0"/>
                <w:szCs w:val="21"/>
              </w:rPr>
              <w:t>俯冲带变质-岩浆作用与地壳演化；前寒武纪地质与</w:t>
            </w:r>
            <w:proofErr w:type="gramStart"/>
            <w:r w:rsidRPr="00AB6B4B">
              <w:rPr>
                <w:rFonts w:asciiTheme="majorEastAsia" w:eastAsiaTheme="majorEastAsia" w:hAnsiTheme="majorEastAsia" w:cs="宋体" w:hint="eastAsia"/>
                <w:color w:val="000000"/>
                <w:kern w:val="0"/>
                <w:szCs w:val="21"/>
              </w:rPr>
              <w:t>超大陆</w:t>
            </w:r>
            <w:proofErr w:type="gramEnd"/>
            <w:r w:rsidRPr="00AB6B4B">
              <w:rPr>
                <w:rFonts w:asciiTheme="majorEastAsia" w:eastAsiaTheme="majorEastAsia" w:hAnsiTheme="majorEastAsia" w:cs="宋体" w:hint="eastAsia"/>
                <w:color w:val="000000"/>
                <w:kern w:val="0"/>
                <w:szCs w:val="21"/>
              </w:rPr>
              <w:t>演化</w:t>
            </w:r>
          </w:p>
        </w:tc>
        <w:tc>
          <w:tcPr>
            <w:tcW w:w="2268" w:type="dxa"/>
            <w:shd w:val="clear" w:color="auto" w:fill="auto"/>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r w:rsidRPr="00AB6B4B">
              <w:rPr>
                <w:rFonts w:asciiTheme="majorEastAsia" w:eastAsiaTheme="majorEastAsia" w:hAnsiTheme="majorEastAsia" w:cs="宋体" w:hint="eastAsia"/>
                <w:color w:val="000000"/>
                <w:kern w:val="0"/>
                <w:szCs w:val="21"/>
              </w:rPr>
              <w:t>13032948108</w:t>
            </w:r>
          </w:p>
        </w:tc>
        <w:tc>
          <w:tcPr>
            <w:tcW w:w="1985" w:type="dxa"/>
            <w:vMerge/>
            <w:shd w:val="clear" w:color="auto" w:fill="auto"/>
            <w:vAlign w:val="center"/>
            <w:hideMark/>
          </w:tcPr>
          <w:p w:rsidR="00054708" w:rsidRPr="00AB6B4B" w:rsidRDefault="00054708" w:rsidP="00054708">
            <w:pPr>
              <w:jc w:val="center"/>
              <w:rPr>
                <w:rFonts w:asciiTheme="majorEastAsia" w:eastAsiaTheme="majorEastAsia" w:hAnsiTheme="majorEastAsia" w:cs="宋体"/>
                <w:color w:val="000000"/>
                <w:kern w:val="0"/>
                <w:szCs w:val="21"/>
              </w:rPr>
            </w:pPr>
          </w:p>
        </w:tc>
      </w:tr>
      <w:tr w:rsidR="00054708" w:rsidRPr="00AB6B4B" w:rsidTr="00AB6B4B">
        <w:trPr>
          <w:trHeight w:val="402"/>
        </w:trPr>
        <w:tc>
          <w:tcPr>
            <w:tcW w:w="1240" w:type="dxa"/>
            <w:shd w:val="clear" w:color="auto" w:fill="auto"/>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r w:rsidRPr="00AB6B4B">
              <w:rPr>
                <w:rFonts w:asciiTheme="majorEastAsia" w:eastAsiaTheme="majorEastAsia" w:hAnsiTheme="majorEastAsia" w:cs="宋体" w:hint="eastAsia"/>
                <w:color w:val="000000"/>
                <w:kern w:val="0"/>
                <w:szCs w:val="21"/>
              </w:rPr>
              <w:t>王居里</w:t>
            </w:r>
          </w:p>
        </w:tc>
        <w:tc>
          <w:tcPr>
            <w:tcW w:w="2886" w:type="dxa"/>
            <w:shd w:val="clear" w:color="auto" w:fill="auto"/>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r w:rsidRPr="00AB6B4B">
              <w:rPr>
                <w:rFonts w:asciiTheme="majorEastAsia" w:eastAsiaTheme="majorEastAsia" w:hAnsiTheme="majorEastAsia" w:cs="宋体" w:hint="eastAsia"/>
                <w:color w:val="000000"/>
                <w:kern w:val="0"/>
                <w:szCs w:val="21"/>
              </w:rPr>
              <w:t>矿床学，区域成矿学</w:t>
            </w:r>
          </w:p>
        </w:tc>
        <w:tc>
          <w:tcPr>
            <w:tcW w:w="2268" w:type="dxa"/>
            <w:shd w:val="clear" w:color="auto" w:fill="auto"/>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r w:rsidRPr="00AB6B4B">
              <w:rPr>
                <w:rFonts w:asciiTheme="majorEastAsia" w:eastAsiaTheme="majorEastAsia" w:hAnsiTheme="majorEastAsia" w:cs="宋体" w:hint="eastAsia"/>
                <w:color w:val="000000"/>
                <w:kern w:val="0"/>
                <w:szCs w:val="21"/>
              </w:rPr>
              <w:t>13659252008</w:t>
            </w:r>
          </w:p>
        </w:tc>
        <w:tc>
          <w:tcPr>
            <w:tcW w:w="1985" w:type="dxa"/>
            <w:vMerge/>
            <w:shd w:val="clear" w:color="auto" w:fill="auto"/>
            <w:vAlign w:val="center"/>
            <w:hideMark/>
          </w:tcPr>
          <w:p w:rsidR="00054708" w:rsidRPr="00AB6B4B" w:rsidRDefault="00054708" w:rsidP="00054708">
            <w:pPr>
              <w:widowControl/>
              <w:jc w:val="center"/>
              <w:rPr>
                <w:rFonts w:asciiTheme="majorEastAsia" w:eastAsiaTheme="majorEastAsia" w:hAnsiTheme="majorEastAsia" w:cs="宋体"/>
                <w:color w:val="000000"/>
                <w:kern w:val="0"/>
                <w:szCs w:val="21"/>
              </w:rPr>
            </w:pPr>
          </w:p>
        </w:tc>
      </w:tr>
      <w:tr w:rsidR="00054708" w:rsidRPr="00AB6B4B" w:rsidTr="00AB6B4B">
        <w:trPr>
          <w:trHeight w:val="402"/>
        </w:trPr>
        <w:tc>
          <w:tcPr>
            <w:tcW w:w="1240" w:type="dxa"/>
            <w:shd w:val="clear" w:color="auto" w:fill="auto"/>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r w:rsidRPr="00AB6B4B">
              <w:rPr>
                <w:rFonts w:asciiTheme="majorEastAsia" w:eastAsiaTheme="majorEastAsia" w:hAnsiTheme="majorEastAsia" w:cs="宋体" w:hint="eastAsia"/>
                <w:color w:val="000000"/>
                <w:kern w:val="0"/>
                <w:szCs w:val="21"/>
              </w:rPr>
              <w:t>魏君奇</w:t>
            </w:r>
          </w:p>
        </w:tc>
        <w:tc>
          <w:tcPr>
            <w:tcW w:w="2886" w:type="dxa"/>
            <w:shd w:val="clear" w:color="auto" w:fill="auto"/>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r w:rsidRPr="00AB6B4B">
              <w:rPr>
                <w:rFonts w:asciiTheme="majorEastAsia" w:eastAsiaTheme="majorEastAsia" w:hAnsiTheme="majorEastAsia" w:cs="宋体" w:hint="eastAsia"/>
                <w:color w:val="000000"/>
                <w:kern w:val="0"/>
                <w:szCs w:val="21"/>
              </w:rPr>
              <w:t>岩石学和地球化学</w:t>
            </w:r>
          </w:p>
        </w:tc>
        <w:tc>
          <w:tcPr>
            <w:tcW w:w="2268" w:type="dxa"/>
            <w:shd w:val="clear" w:color="auto" w:fill="auto"/>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r w:rsidRPr="00AB6B4B">
              <w:rPr>
                <w:rFonts w:asciiTheme="majorEastAsia" w:eastAsiaTheme="majorEastAsia" w:hAnsiTheme="majorEastAsia" w:cs="宋体" w:hint="eastAsia"/>
                <w:color w:val="000000"/>
                <w:kern w:val="0"/>
                <w:szCs w:val="21"/>
              </w:rPr>
              <w:t>15902974979</w:t>
            </w:r>
          </w:p>
        </w:tc>
        <w:tc>
          <w:tcPr>
            <w:tcW w:w="1985" w:type="dxa"/>
            <w:vMerge/>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p>
        </w:tc>
      </w:tr>
      <w:tr w:rsidR="00054708" w:rsidRPr="00AB6B4B" w:rsidTr="00AB6B4B">
        <w:trPr>
          <w:trHeight w:val="402"/>
        </w:trPr>
        <w:tc>
          <w:tcPr>
            <w:tcW w:w="1240" w:type="dxa"/>
            <w:shd w:val="clear" w:color="auto" w:fill="auto"/>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r w:rsidRPr="00AB6B4B">
              <w:rPr>
                <w:rFonts w:asciiTheme="majorEastAsia" w:eastAsiaTheme="majorEastAsia" w:hAnsiTheme="majorEastAsia" w:cs="宋体" w:hint="eastAsia"/>
                <w:color w:val="000000"/>
                <w:kern w:val="0"/>
                <w:szCs w:val="21"/>
              </w:rPr>
              <w:t>徐建</w:t>
            </w:r>
          </w:p>
        </w:tc>
        <w:tc>
          <w:tcPr>
            <w:tcW w:w="2886" w:type="dxa"/>
            <w:shd w:val="clear" w:color="auto" w:fill="auto"/>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r w:rsidRPr="00AB6B4B">
              <w:rPr>
                <w:rFonts w:asciiTheme="majorEastAsia" w:eastAsiaTheme="majorEastAsia" w:hAnsiTheme="majorEastAsia" w:cs="宋体" w:hint="eastAsia"/>
                <w:color w:val="000000"/>
                <w:kern w:val="0"/>
                <w:szCs w:val="21"/>
              </w:rPr>
              <w:t>印尼穿越流古海洋学、海洋微体生物地球化学、第四纪气候与环境、过去全球变化</w:t>
            </w:r>
          </w:p>
        </w:tc>
        <w:tc>
          <w:tcPr>
            <w:tcW w:w="2268" w:type="dxa"/>
            <w:shd w:val="clear" w:color="auto" w:fill="auto"/>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r w:rsidRPr="00AB6B4B">
              <w:rPr>
                <w:rFonts w:asciiTheme="majorEastAsia" w:eastAsiaTheme="majorEastAsia" w:hAnsiTheme="majorEastAsia" w:cs="宋体" w:hint="eastAsia"/>
                <w:color w:val="000000"/>
                <w:kern w:val="0"/>
                <w:szCs w:val="21"/>
              </w:rPr>
              <w:t>029-88307622</w:t>
            </w:r>
          </w:p>
        </w:tc>
        <w:tc>
          <w:tcPr>
            <w:tcW w:w="1985" w:type="dxa"/>
            <w:vMerge/>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p>
        </w:tc>
      </w:tr>
      <w:tr w:rsidR="0049176C" w:rsidRPr="00AB6B4B" w:rsidTr="003F7365">
        <w:trPr>
          <w:trHeight w:val="1560"/>
        </w:trPr>
        <w:tc>
          <w:tcPr>
            <w:tcW w:w="1240" w:type="dxa"/>
            <w:shd w:val="clear" w:color="auto" w:fill="auto"/>
            <w:vAlign w:val="center"/>
            <w:hideMark/>
          </w:tcPr>
          <w:p w:rsidR="0049176C" w:rsidRPr="00AB6B4B" w:rsidRDefault="0049176C" w:rsidP="00054708">
            <w:pPr>
              <w:widowControl/>
              <w:jc w:val="left"/>
              <w:rPr>
                <w:rFonts w:asciiTheme="majorEastAsia" w:eastAsiaTheme="majorEastAsia" w:hAnsiTheme="majorEastAsia" w:cs="宋体"/>
                <w:color w:val="000000"/>
                <w:kern w:val="0"/>
                <w:szCs w:val="21"/>
              </w:rPr>
            </w:pPr>
            <w:r w:rsidRPr="00AB6B4B">
              <w:rPr>
                <w:rFonts w:asciiTheme="majorEastAsia" w:eastAsiaTheme="majorEastAsia" w:hAnsiTheme="majorEastAsia" w:cs="宋体" w:hint="eastAsia"/>
                <w:color w:val="000000"/>
                <w:kern w:val="0"/>
                <w:szCs w:val="21"/>
              </w:rPr>
              <w:t>袁洪林</w:t>
            </w:r>
          </w:p>
        </w:tc>
        <w:tc>
          <w:tcPr>
            <w:tcW w:w="2886" w:type="dxa"/>
            <w:shd w:val="clear" w:color="auto" w:fill="auto"/>
            <w:vAlign w:val="center"/>
            <w:hideMark/>
          </w:tcPr>
          <w:p w:rsidR="0049176C" w:rsidRPr="00AB6B4B" w:rsidRDefault="0049176C" w:rsidP="00054708">
            <w:pPr>
              <w:widowControl/>
              <w:jc w:val="left"/>
              <w:rPr>
                <w:rFonts w:asciiTheme="majorEastAsia" w:eastAsiaTheme="majorEastAsia" w:hAnsiTheme="majorEastAsia" w:cs="宋体"/>
                <w:color w:val="000000"/>
                <w:kern w:val="0"/>
                <w:szCs w:val="21"/>
              </w:rPr>
            </w:pPr>
            <w:r w:rsidRPr="00AB6B4B">
              <w:rPr>
                <w:rFonts w:asciiTheme="majorEastAsia" w:eastAsiaTheme="majorEastAsia" w:hAnsiTheme="majorEastAsia" w:cs="宋体" w:hint="eastAsia"/>
                <w:color w:val="000000"/>
                <w:kern w:val="0"/>
                <w:szCs w:val="21"/>
              </w:rPr>
              <w:t>地球化学；同位素地球化学；分析地球化学；分析化学。主要从事激光剥蚀微区分析相关的新技术、新方法的开发及其在地球科学中的应用研究。</w:t>
            </w:r>
          </w:p>
        </w:tc>
        <w:tc>
          <w:tcPr>
            <w:tcW w:w="2268" w:type="dxa"/>
            <w:shd w:val="clear" w:color="auto" w:fill="auto"/>
            <w:vAlign w:val="center"/>
            <w:hideMark/>
          </w:tcPr>
          <w:p w:rsidR="0049176C" w:rsidRPr="00AB6B4B" w:rsidRDefault="0049176C" w:rsidP="00054708">
            <w:pPr>
              <w:widowControl/>
              <w:jc w:val="left"/>
              <w:rPr>
                <w:rFonts w:asciiTheme="majorEastAsia" w:eastAsiaTheme="majorEastAsia" w:hAnsiTheme="majorEastAsia" w:cs="宋体"/>
                <w:color w:val="000000"/>
                <w:kern w:val="0"/>
                <w:szCs w:val="21"/>
              </w:rPr>
            </w:pPr>
            <w:r w:rsidRPr="00AB6B4B">
              <w:rPr>
                <w:rFonts w:asciiTheme="majorEastAsia" w:eastAsiaTheme="majorEastAsia" w:hAnsiTheme="majorEastAsia" w:cs="宋体" w:hint="eastAsia"/>
                <w:color w:val="000000"/>
                <w:kern w:val="0"/>
                <w:szCs w:val="21"/>
              </w:rPr>
              <w:t>029-88303435</w:t>
            </w:r>
          </w:p>
          <w:p w:rsidR="0049176C" w:rsidRPr="00AB6B4B" w:rsidRDefault="0049176C" w:rsidP="00054708">
            <w:pPr>
              <w:jc w:val="left"/>
              <w:rPr>
                <w:rFonts w:asciiTheme="majorEastAsia" w:eastAsiaTheme="majorEastAsia" w:hAnsiTheme="majorEastAsia" w:cs="宋体"/>
                <w:color w:val="000000"/>
                <w:kern w:val="0"/>
                <w:szCs w:val="21"/>
              </w:rPr>
            </w:pPr>
            <w:r w:rsidRPr="00AB6B4B">
              <w:rPr>
                <w:rFonts w:asciiTheme="majorEastAsia" w:eastAsiaTheme="majorEastAsia" w:hAnsiTheme="majorEastAsia" w:cs="宋体" w:hint="eastAsia"/>
                <w:color w:val="000000"/>
                <w:kern w:val="0"/>
                <w:szCs w:val="21"/>
              </w:rPr>
              <w:t>029-88305924</w:t>
            </w:r>
          </w:p>
        </w:tc>
        <w:tc>
          <w:tcPr>
            <w:tcW w:w="1985" w:type="dxa"/>
            <w:vMerge/>
            <w:vAlign w:val="center"/>
            <w:hideMark/>
          </w:tcPr>
          <w:p w:rsidR="0049176C" w:rsidRPr="00AB6B4B" w:rsidRDefault="0049176C" w:rsidP="00054708">
            <w:pPr>
              <w:widowControl/>
              <w:jc w:val="left"/>
              <w:rPr>
                <w:rFonts w:asciiTheme="majorEastAsia" w:eastAsiaTheme="majorEastAsia" w:hAnsiTheme="majorEastAsia" w:cs="宋体"/>
                <w:color w:val="000000"/>
                <w:kern w:val="0"/>
                <w:szCs w:val="21"/>
              </w:rPr>
            </w:pPr>
          </w:p>
        </w:tc>
      </w:tr>
      <w:tr w:rsidR="00054708" w:rsidRPr="00AB6B4B" w:rsidTr="00AB6B4B">
        <w:trPr>
          <w:trHeight w:val="402"/>
        </w:trPr>
        <w:tc>
          <w:tcPr>
            <w:tcW w:w="1240" w:type="dxa"/>
            <w:shd w:val="clear" w:color="auto" w:fill="auto"/>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r w:rsidRPr="00AB6B4B">
              <w:rPr>
                <w:rFonts w:asciiTheme="majorEastAsia" w:eastAsiaTheme="majorEastAsia" w:hAnsiTheme="majorEastAsia" w:cs="宋体" w:hint="eastAsia"/>
                <w:color w:val="000000"/>
                <w:kern w:val="0"/>
                <w:szCs w:val="21"/>
              </w:rPr>
              <w:t>翟明国</w:t>
            </w:r>
          </w:p>
        </w:tc>
        <w:tc>
          <w:tcPr>
            <w:tcW w:w="2886" w:type="dxa"/>
            <w:shd w:val="clear" w:color="auto" w:fill="auto"/>
            <w:noWrap/>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proofErr w:type="gramStart"/>
            <w:r w:rsidRPr="00AB6B4B">
              <w:rPr>
                <w:rFonts w:asciiTheme="majorEastAsia" w:eastAsiaTheme="majorEastAsia" w:hAnsiTheme="majorEastAsia" w:cs="宋体" w:hint="eastAsia"/>
                <w:color w:val="000000"/>
                <w:kern w:val="0"/>
                <w:szCs w:val="21"/>
              </w:rPr>
              <w:t>前寒武大</w:t>
            </w:r>
            <w:proofErr w:type="gramEnd"/>
            <w:r w:rsidRPr="00AB6B4B">
              <w:rPr>
                <w:rFonts w:asciiTheme="majorEastAsia" w:eastAsiaTheme="majorEastAsia" w:hAnsiTheme="majorEastAsia" w:cs="宋体" w:hint="eastAsia"/>
                <w:color w:val="000000"/>
                <w:kern w:val="0"/>
                <w:szCs w:val="21"/>
              </w:rPr>
              <w:t xml:space="preserve">陆地壳演化 </w:t>
            </w:r>
          </w:p>
        </w:tc>
        <w:tc>
          <w:tcPr>
            <w:tcW w:w="2268" w:type="dxa"/>
            <w:shd w:val="clear" w:color="auto" w:fill="auto"/>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r w:rsidRPr="00AB6B4B">
              <w:rPr>
                <w:rFonts w:asciiTheme="majorEastAsia" w:eastAsiaTheme="majorEastAsia" w:hAnsiTheme="majorEastAsia" w:cs="宋体" w:hint="eastAsia"/>
                <w:color w:val="000000"/>
                <w:kern w:val="0"/>
                <w:szCs w:val="21"/>
              </w:rPr>
              <w:t>029-88303129</w:t>
            </w:r>
          </w:p>
        </w:tc>
        <w:tc>
          <w:tcPr>
            <w:tcW w:w="1985" w:type="dxa"/>
            <w:vMerge/>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p>
        </w:tc>
      </w:tr>
      <w:tr w:rsidR="00054708" w:rsidRPr="00AB6B4B" w:rsidTr="00AB6B4B">
        <w:trPr>
          <w:trHeight w:val="402"/>
        </w:trPr>
        <w:tc>
          <w:tcPr>
            <w:tcW w:w="1240" w:type="dxa"/>
            <w:shd w:val="clear" w:color="auto" w:fill="auto"/>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proofErr w:type="gramStart"/>
            <w:r w:rsidRPr="00AB6B4B">
              <w:rPr>
                <w:rFonts w:asciiTheme="majorEastAsia" w:eastAsiaTheme="majorEastAsia" w:hAnsiTheme="majorEastAsia" w:cs="宋体" w:hint="eastAsia"/>
                <w:color w:val="000000"/>
                <w:kern w:val="0"/>
                <w:szCs w:val="21"/>
              </w:rPr>
              <w:t>张成立</w:t>
            </w:r>
            <w:proofErr w:type="gramEnd"/>
          </w:p>
        </w:tc>
        <w:tc>
          <w:tcPr>
            <w:tcW w:w="2886" w:type="dxa"/>
            <w:shd w:val="clear" w:color="auto" w:fill="auto"/>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r w:rsidRPr="00AB6B4B">
              <w:rPr>
                <w:rFonts w:asciiTheme="majorEastAsia" w:eastAsiaTheme="majorEastAsia" w:hAnsiTheme="majorEastAsia" w:cs="宋体" w:hint="eastAsia"/>
                <w:color w:val="000000"/>
                <w:kern w:val="0"/>
                <w:szCs w:val="21"/>
              </w:rPr>
              <w:t>“前寒武纪地质”及“造山带岩石大地构造”</w:t>
            </w:r>
          </w:p>
        </w:tc>
        <w:tc>
          <w:tcPr>
            <w:tcW w:w="2268" w:type="dxa"/>
            <w:shd w:val="clear" w:color="auto" w:fill="auto"/>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r w:rsidRPr="00AB6B4B">
              <w:rPr>
                <w:rFonts w:asciiTheme="majorEastAsia" w:eastAsiaTheme="majorEastAsia" w:hAnsiTheme="majorEastAsia" w:cs="宋体" w:hint="eastAsia"/>
                <w:color w:val="000000"/>
                <w:kern w:val="0"/>
                <w:szCs w:val="21"/>
              </w:rPr>
              <w:t>029-88307599</w:t>
            </w:r>
          </w:p>
        </w:tc>
        <w:tc>
          <w:tcPr>
            <w:tcW w:w="1985" w:type="dxa"/>
            <w:vMerge/>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p>
        </w:tc>
      </w:tr>
      <w:tr w:rsidR="00054708" w:rsidRPr="00AB6B4B" w:rsidTr="00AB6B4B">
        <w:trPr>
          <w:trHeight w:val="402"/>
        </w:trPr>
        <w:tc>
          <w:tcPr>
            <w:tcW w:w="1240" w:type="dxa"/>
            <w:shd w:val="clear" w:color="auto" w:fill="auto"/>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r w:rsidRPr="00AB6B4B">
              <w:rPr>
                <w:rFonts w:asciiTheme="majorEastAsia" w:eastAsiaTheme="majorEastAsia" w:hAnsiTheme="majorEastAsia" w:cs="宋体" w:hint="eastAsia"/>
                <w:color w:val="000000"/>
                <w:kern w:val="0"/>
                <w:szCs w:val="21"/>
              </w:rPr>
              <w:t>张国伟</w:t>
            </w:r>
          </w:p>
        </w:tc>
        <w:tc>
          <w:tcPr>
            <w:tcW w:w="2886" w:type="dxa"/>
            <w:shd w:val="clear" w:color="auto" w:fill="auto"/>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r w:rsidRPr="00AB6B4B">
              <w:rPr>
                <w:rFonts w:asciiTheme="majorEastAsia" w:eastAsiaTheme="majorEastAsia" w:hAnsiTheme="majorEastAsia" w:cs="宋体" w:hint="eastAsia"/>
                <w:color w:val="000000"/>
                <w:kern w:val="0"/>
                <w:szCs w:val="21"/>
              </w:rPr>
              <w:t>构造地质学，前寒武纪地质学，大陆构造与大陆动力学</w:t>
            </w:r>
          </w:p>
        </w:tc>
        <w:tc>
          <w:tcPr>
            <w:tcW w:w="2268" w:type="dxa"/>
            <w:shd w:val="clear" w:color="auto" w:fill="auto"/>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r w:rsidRPr="00AB6B4B">
              <w:rPr>
                <w:rFonts w:asciiTheme="majorEastAsia" w:eastAsiaTheme="majorEastAsia" w:hAnsiTheme="majorEastAsia" w:cs="宋体" w:hint="eastAsia"/>
                <w:color w:val="000000"/>
                <w:kern w:val="0"/>
                <w:szCs w:val="21"/>
              </w:rPr>
              <w:t>029-88303531</w:t>
            </w:r>
          </w:p>
        </w:tc>
        <w:tc>
          <w:tcPr>
            <w:tcW w:w="1985" w:type="dxa"/>
            <w:vMerge/>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p>
        </w:tc>
      </w:tr>
      <w:tr w:rsidR="00054708" w:rsidRPr="00AB6B4B" w:rsidTr="00AB6B4B">
        <w:trPr>
          <w:trHeight w:val="402"/>
        </w:trPr>
        <w:tc>
          <w:tcPr>
            <w:tcW w:w="1240" w:type="dxa"/>
            <w:shd w:val="clear" w:color="auto" w:fill="auto"/>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r w:rsidRPr="00AB6B4B">
              <w:rPr>
                <w:rFonts w:asciiTheme="majorEastAsia" w:eastAsiaTheme="majorEastAsia" w:hAnsiTheme="majorEastAsia" w:cs="宋体" w:hint="eastAsia"/>
                <w:color w:val="000000"/>
                <w:kern w:val="0"/>
                <w:szCs w:val="21"/>
              </w:rPr>
              <w:t>张宏福</w:t>
            </w:r>
          </w:p>
        </w:tc>
        <w:tc>
          <w:tcPr>
            <w:tcW w:w="2886" w:type="dxa"/>
            <w:shd w:val="clear" w:color="auto" w:fill="auto"/>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r w:rsidRPr="00AB6B4B">
              <w:rPr>
                <w:rFonts w:asciiTheme="majorEastAsia" w:eastAsiaTheme="majorEastAsia" w:hAnsiTheme="majorEastAsia" w:cs="宋体" w:hint="eastAsia"/>
                <w:color w:val="000000"/>
                <w:kern w:val="0"/>
                <w:szCs w:val="21"/>
              </w:rPr>
              <w:t>地球化学</w:t>
            </w:r>
          </w:p>
        </w:tc>
        <w:tc>
          <w:tcPr>
            <w:tcW w:w="2268" w:type="dxa"/>
            <w:shd w:val="clear" w:color="auto" w:fill="auto"/>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r w:rsidRPr="00AB6B4B">
              <w:rPr>
                <w:rFonts w:asciiTheme="majorEastAsia" w:eastAsiaTheme="majorEastAsia" w:hAnsiTheme="majorEastAsia" w:cs="宋体" w:hint="eastAsia"/>
                <w:color w:val="000000"/>
                <w:kern w:val="0"/>
                <w:szCs w:val="21"/>
              </w:rPr>
              <w:t>029-88302157</w:t>
            </w:r>
          </w:p>
        </w:tc>
        <w:tc>
          <w:tcPr>
            <w:tcW w:w="1985" w:type="dxa"/>
            <w:vMerge/>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p>
        </w:tc>
      </w:tr>
      <w:tr w:rsidR="00054708" w:rsidRPr="00AB6B4B" w:rsidTr="00AB6B4B">
        <w:trPr>
          <w:trHeight w:val="402"/>
        </w:trPr>
        <w:tc>
          <w:tcPr>
            <w:tcW w:w="1240" w:type="dxa"/>
            <w:shd w:val="clear" w:color="auto" w:fill="auto"/>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r w:rsidRPr="00AB6B4B">
              <w:rPr>
                <w:rFonts w:asciiTheme="majorEastAsia" w:eastAsiaTheme="majorEastAsia" w:hAnsiTheme="majorEastAsia" w:cs="宋体" w:hint="eastAsia"/>
                <w:color w:val="000000"/>
                <w:kern w:val="0"/>
                <w:szCs w:val="21"/>
              </w:rPr>
              <w:t>张睿</w:t>
            </w:r>
          </w:p>
        </w:tc>
        <w:tc>
          <w:tcPr>
            <w:tcW w:w="2886" w:type="dxa"/>
            <w:shd w:val="clear" w:color="auto" w:fill="auto"/>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r w:rsidRPr="00AB6B4B">
              <w:rPr>
                <w:rFonts w:asciiTheme="majorEastAsia" w:eastAsiaTheme="majorEastAsia" w:hAnsiTheme="majorEastAsia" w:cs="宋体" w:hint="eastAsia"/>
                <w:color w:val="000000"/>
                <w:kern w:val="0"/>
                <w:szCs w:val="21"/>
              </w:rPr>
              <w:t>第四纪地质与环境、地球物理环境磁学、新构造运动等学科领域交叉方向的研究</w:t>
            </w:r>
          </w:p>
        </w:tc>
        <w:tc>
          <w:tcPr>
            <w:tcW w:w="2268" w:type="dxa"/>
            <w:shd w:val="clear" w:color="auto" w:fill="auto"/>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r w:rsidRPr="00AB6B4B">
              <w:rPr>
                <w:rFonts w:asciiTheme="majorEastAsia" w:eastAsiaTheme="majorEastAsia" w:hAnsiTheme="majorEastAsia" w:cs="宋体" w:hint="eastAsia"/>
                <w:color w:val="000000"/>
                <w:kern w:val="0"/>
                <w:szCs w:val="21"/>
              </w:rPr>
              <w:t>18991191979</w:t>
            </w:r>
          </w:p>
        </w:tc>
        <w:tc>
          <w:tcPr>
            <w:tcW w:w="1985" w:type="dxa"/>
            <w:vMerge/>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p>
        </w:tc>
      </w:tr>
      <w:tr w:rsidR="00054708" w:rsidRPr="00AB6B4B" w:rsidTr="00AB6B4B">
        <w:trPr>
          <w:trHeight w:val="402"/>
        </w:trPr>
        <w:tc>
          <w:tcPr>
            <w:tcW w:w="1240" w:type="dxa"/>
            <w:shd w:val="clear" w:color="auto" w:fill="auto"/>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r w:rsidRPr="00AB6B4B">
              <w:rPr>
                <w:rFonts w:asciiTheme="majorEastAsia" w:eastAsiaTheme="majorEastAsia" w:hAnsiTheme="majorEastAsia" w:cs="宋体" w:hint="eastAsia"/>
                <w:color w:val="000000"/>
                <w:kern w:val="0"/>
                <w:szCs w:val="21"/>
              </w:rPr>
              <w:t>张兴亮</w:t>
            </w:r>
          </w:p>
        </w:tc>
        <w:tc>
          <w:tcPr>
            <w:tcW w:w="2886" w:type="dxa"/>
            <w:shd w:val="clear" w:color="auto" w:fill="auto"/>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r w:rsidRPr="00AB6B4B">
              <w:rPr>
                <w:rFonts w:asciiTheme="majorEastAsia" w:eastAsiaTheme="majorEastAsia" w:hAnsiTheme="majorEastAsia" w:cs="宋体" w:hint="eastAsia"/>
                <w:color w:val="000000"/>
                <w:kern w:val="0"/>
                <w:szCs w:val="21"/>
              </w:rPr>
              <w:t xml:space="preserve">早期生命与环境；地球生物学 </w:t>
            </w:r>
          </w:p>
        </w:tc>
        <w:tc>
          <w:tcPr>
            <w:tcW w:w="2268" w:type="dxa"/>
            <w:shd w:val="clear" w:color="auto" w:fill="auto"/>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r w:rsidRPr="00AB6B4B">
              <w:rPr>
                <w:rFonts w:asciiTheme="majorEastAsia" w:eastAsiaTheme="majorEastAsia" w:hAnsiTheme="majorEastAsia" w:cs="宋体" w:hint="eastAsia"/>
                <w:color w:val="000000"/>
                <w:kern w:val="0"/>
                <w:szCs w:val="21"/>
              </w:rPr>
              <w:t>029-88303200</w:t>
            </w:r>
          </w:p>
        </w:tc>
        <w:tc>
          <w:tcPr>
            <w:tcW w:w="1985" w:type="dxa"/>
            <w:vMerge/>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p>
        </w:tc>
      </w:tr>
      <w:tr w:rsidR="00054708" w:rsidRPr="00AB6B4B" w:rsidTr="00AB6B4B">
        <w:trPr>
          <w:trHeight w:val="402"/>
        </w:trPr>
        <w:tc>
          <w:tcPr>
            <w:tcW w:w="1240" w:type="dxa"/>
            <w:shd w:val="clear" w:color="auto" w:fill="auto"/>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r w:rsidRPr="00AB6B4B">
              <w:rPr>
                <w:rFonts w:asciiTheme="majorEastAsia" w:eastAsiaTheme="majorEastAsia" w:hAnsiTheme="majorEastAsia" w:cs="宋体" w:hint="eastAsia"/>
                <w:color w:val="000000"/>
                <w:kern w:val="0"/>
                <w:szCs w:val="21"/>
              </w:rPr>
              <w:t>张云翔</w:t>
            </w:r>
          </w:p>
        </w:tc>
        <w:tc>
          <w:tcPr>
            <w:tcW w:w="2886" w:type="dxa"/>
            <w:shd w:val="clear" w:color="auto" w:fill="auto"/>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r w:rsidRPr="00AB6B4B">
              <w:rPr>
                <w:rFonts w:asciiTheme="majorEastAsia" w:eastAsiaTheme="majorEastAsia" w:hAnsiTheme="majorEastAsia" w:cs="宋体" w:hint="eastAsia"/>
                <w:color w:val="000000"/>
                <w:kern w:val="0"/>
                <w:szCs w:val="21"/>
              </w:rPr>
              <w:t>哺乳动物化石、新生代生物地层学及化石埋藏学</w:t>
            </w:r>
          </w:p>
        </w:tc>
        <w:tc>
          <w:tcPr>
            <w:tcW w:w="2268" w:type="dxa"/>
            <w:shd w:val="clear" w:color="auto" w:fill="auto"/>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r w:rsidRPr="00AB6B4B">
              <w:rPr>
                <w:rFonts w:asciiTheme="majorEastAsia" w:eastAsiaTheme="majorEastAsia" w:hAnsiTheme="majorEastAsia" w:cs="宋体" w:hint="eastAsia"/>
                <w:color w:val="000000"/>
                <w:kern w:val="0"/>
                <w:szCs w:val="21"/>
              </w:rPr>
              <w:t>029-88302944</w:t>
            </w:r>
          </w:p>
        </w:tc>
        <w:tc>
          <w:tcPr>
            <w:tcW w:w="1985" w:type="dxa"/>
            <w:vMerge/>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p>
        </w:tc>
      </w:tr>
      <w:tr w:rsidR="00054708" w:rsidRPr="00AB6B4B" w:rsidTr="00AB6B4B">
        <w:trPr>
          <w:trHeight w:val="402"/>
        </w:trPr>
        <w:tc>
          <w:tcPr>
            <w:tcW w:w="1240" w:type="dxa"/>
            <w:shd w:val="clear" w:color="auto" w:fill="auto"/>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r w:rsidRPr="00AB6B4B">
              <w:rPr>
                <w:rFonts w:asciiTheme="majorEastAsia" w:eastAsiaTheme="majorEastAsia" w:hAnsiTheme="majorEastAsia" w:cs="宋体" w:hint="eastAsia"/>
                <w:color w:val="000000"/>
                <w:kern w:val="0"/>
                <w:szCs w:val="21"/>
              </w:rPr>
              <w:t>张志飞</w:t>
            </w:r>
          </w:p>
        </w:tc>
        <w:tc>
          <w:tcPr>
            <w:tcW w:w="2886" w:type="dxa"/>
            <w:shd w:val="clear" w:color="auto" w:fill="auto"/>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r w:rsidRPr="00AB6B4B">
              <w:rPr>
                <w:rFonts w:asciiTheme="majorEastAsia" w:eastAsiaTheme="majorEastAsia" w:hAnsiTheme="majorEastAsia" w:cs="宋体" w:hint="eastAsia"/>
                <w:color w:val="000000"/>
                <w:kern w:val="0"/>
                <w:szCs w:val="21"/>
              </w:rPr>
              <w:t>寒武纪大爆发与冠轮动物（腕足动物、内肛动物、</w:t>
            </w:r>
            <w:proofErr w:type="gramStart"/>
            <w:r w:rsidRPr="00AB6B4B">
              <w:rPr>
                <w:rFonts w:asciiTheme="majorEastAsia" w:eastAsiaTheme="majorEastAsia" w:hAnsiTheme="majorEastAsia" w:cs="宋体" w:hint="eastAsia"/>
                <w:color w:val="000000"/>
                <w:kern w:val="0"/>
                <w:szCs w:val="21"/>
              </w:rPr>
              <w:t>帚</w:t>
            </w:r>
            <w:proofErr w:type="gramEnd"/>
            <w:r w:rsidRPr="00AB6B4B">
              <w:rPr>
                <w:rFonts w:asciiTheme="majorEastAsia" w:eastAsiaTheme="majorEastAsia" w:hAnsiTheme="majorEastAsia" w:cs="宋体" w:hint="eastAsia"/>
                <w:color w:val="000000"/>
                <w:kern w:val="0"/>
                <w:szCs w:val="21"/>
              </w:rPr>
              <w:t>虫和软舌螺等）</w:t>
            </w:r>
          </w:p>
        </w:tc>
        <w:tc>
          <w:tcPr>
            <w:tcW w:w="2268" w:type="dxa"/>
            <w:shd w:val="clear" w:color="auto" w:fill="auto"/>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r w:rsidRPr="00AB6B4B">
              <w:rPr>
                <w:rFonts w:asciiTheme="majorEastAsia" w:eastAsiaTheme="majorEastAsia" w:hAnsiTheme="majorEastAsia" w:cs="宋体" w:hint="eastAsia"/>
                <w:color w:val="000000"/>
                <w:kern w:val="0"/>
                <w:szCs w:val="21"/>
              </w:rPr>
              <w:t>029-88303553</w:t>
            </w:r>
          </w:p>
        </w:tc>
        <w:tc>
          <w:tcPr>
            <w:tcW w:w="1985" w:type="dxa"/>
            <w:vMerge/>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p>
        </w:tc>
      </w:tr>
      <w:tr w:rsidR="0049176C" w:rsidRPr="00AB6B4B" w:rsidTr="00A27427">
        <w:trPr>
          <w:trHeight w:val="814"/>
        </w:trPr>
        <w:tc>
          <w:tcPr>
            <w:tcW w:w="1240" w:type="dxa"/>
            <w:shd w:val="clear" w:color="auto" w:fill="auto"/>
            <w:vAlign w:val="center"/>
            <w:hideMark/>
          </w:tcPr>
          <w:p w:rsidR="0049176C" w:rsidRPr="00AB6B4B" w:rsidRDefault="0049176C" w:rsidP="00054708">
            <w:pPr>
              <w:widowControl/>
              <w:jc w:val="left"/>
              <w:rPr>
                <w:rFonts w:asciiTheme="majorEastAsia" w:eastAsiaTheme="majorEastAsia" w:hAnsiTheme="majorEastAsia" w:cs="宋体"/>
                <w:color w:val="000000"/>
                <w:kern w:val="0"/>
                <w:szCs w:val="21"/>
              </w:rPr>
            </w:pPr>
            <w:r w:rsidRPr="00AB6B4B">
              <w:rPr>
                <w:rFonts w:asciiTheme="majorEastAsia" w:eastAsiaTheme="majorEastAsia" w:hAnsiTheme="majorEastAsia" w:cs="宋体" w:hint="eastAsia"/>
                <w:color w:val="000000"/>
                <w:kern w:val="0"/>
                <w:szCs w:val="21"/>
              </w:rPr>
              <w:t>赵国春</w:t>
            </w:r>
          </w:p>
        </w:tc>
        <w:tc>
          <w:tcPr>
            <w:tcW w:w="2886" w:type="dxa"/>
            <w:shd w:val="clear" w:color="auto" w:fill="auto"/>
            <w:vAlign w:val="center"/>
            <w:hideMark/>
          </w:tcPr>
          <w:p w:rsidR="0049176C" w:rsidRPr="00AB6B4B" w:rsidRDefault="0049176C" w:rsidP="00054708">
            <w:pPr>
              <w:widowControl/>
              <w:jc w:val="left"/>
              <w:rPr>
                <w:rFonts w:asciiTheme="majorEastAsia" w:eastAsiaTheme="majorEastAsia" w:hAnsiTheme="majorEastAsia" w:cs="宋体"/>
                <w:color w:val="000000"/>
                <w:kern w:val="0"/>
                <w:szCs w:val="21"/>
              </w:rPr>
            </w:pPr>
            <w:proofErr w:type="gramStart"/>
            <w:r w:rsidRPr="00AB6B4B">
              <w:rPr>
                <w:rFonts w:asciiTheme="majorEastAsia" w:eastAsiaTheme="majorEastAsia" w:hAnsiTheme="majorEastAsia" w:cs="宋体" w:hint="eastAsia"/>
                <w:color w:val="000000"/>
                <w:kern w:val="0"/>
                <w:szCs w:val="21"/>
              </w:rPr>
              <w:t>超大陆</w:t>
            </w:r>
            <w:proofErr w:type="gramEnd"/>
            <w:r w:rsidRPr="00AB6B4B">
              <w:rPr>
                <w:rFonts w:asciiTheme="majorEastAsia" w:eastAsiaTheme="majorEastAsia" w:hAnsiTheme="majorEastAsia" w:cs="宋体" w:hint="eastAsia"/>
                <w:color w:val="000000"/>
                <w:kern w:val="0"/>
                <w:szCs w:val="21"/>
              </w:rPr>
              <w:t>研究和前寒武纪地质研究</w:t>
            </w:r>
          </w:p>
        </w:tc>
        <w:tc>
          <w:tcPr>
            <w:tcW w:w="2268" w:type="dxa"/>
            <w:shd w:val="clear" w:color="auto" w:fill="auto"/>
            <w:vAlign w:val="center"/>
            <w:hideMark/>
          </w:tcPr>
          <w:p w:rsidR="0049176C" w:rsidRPr="00AB6B4B" w:rsidRDefault="0049176C" w:rsidP="00054708">
            <w:pPr>
              <w:widowControl/>
              <w:jc w:val="left"/>
              <w:rPr>
                <w:rFonts w:asciiTheme="majorEastAsia" w:eastAsiaTheme="majorEastAsia" w:hAnsiTheme="majorEastAsia" w:cs="宋体"/>
                <w:color w:val="000000"/>
                <w:kern w:val="0"/>
                <w:szCs w:val="21"/>
              </w:rPr>
            </w:pPr>
            <w:r w:rsidRPr="00AB6B4B">
              <w:rPr>
                <w:rFonts w:asciiTheme="majorEastAsia" w:eastAsiaTheme="majorEastAsia" w:hAnsiTheme="majorEastAsia" w:cs="宋体" w:hint="eastAsia"/>
                <w:color w:val="000000"/>
                <w:kern w:val="0"/>
                <w:szCs w:val="21"/>
              </w:rPr>
              <w:t xml:space="preserve">029-88303573 </w:t>
            </w:r>
          </w:p>
          <w:p w:rsidR="0049176C" w:rsidRPr="00AB6B4B" w:rsidRDefault="0049176C" w:rsidP="00054708">
            <w:pPr>
              <w:jc w:val="left"/>
              <w:rPr>
                <w:rFonts w:asciiTheme="majorEastAsia" w:eastAsiaTheme="majorEastAsia" w:hAnsiTheme="majorEastAsia" w:cs="宋体"/>
                <w:color w:val="000000"/>
                <w:kern w:val="0"/>
                <w:szCs w:val="21"/>
              </w:rPr>
            </w:pPr>
            <w:r w:rsidRPr="00AB6B4B">
              <w:rPr>
                <w:rFonts w:asciiTheme="majorEastAsia" w:eastAsiaTheme="majorEastAsia" w:hAnsiTheme="majorEastAsia" w:cs="宋体" w:hint="eastAsia"/>
                <w:color w:val="000000"/>
                <w:kern w:val="0"/>
                <w:szCs w:val="21"/>
              </w:rPr>
              <w:t>13268162618</w:t>
            </w:r>
          </w:p>
        </w:tc>
        <w:tc>
          <w:tcPr>
            <w:tcW w:w="1985" w:type="dxa"/>
            <w:vMerge/>
            <w:vAlign w:val="center"/>
            <w:hideMark/>
          </w:tcPr>
          <w:p w:rsidR="0049176C" w:rsidRPr="00AB6B4B" w:rsidRDefault="0049176C" w:rsidP="00054708">
            <w:pPr>
              <w:widowControl/>
              <w:jc w:val="left"/>
              <w:rPr>
                <w:rFonts w:asciiTheme="majorEastAsia" w:eastAsiaTheme="majorEastAsia" w:hAnsiTheme="majorEastAsia" w:cs="宋体"/>
                <w:color w:val="000000"/>
                <w:kern w:val="0"/>
                <w:szCs w:val="21"/>
              </w:rPr>
            </w:pPr>
          </w:p>
        </w:tc>
      </w:tr>
      <w:tr w:rsidR="00054708" w:rsidRPr="00AB6B4B" w:rsidTr="00AB6B4B">
        <w:trPr>
          <w:trHeight w:val="645"/>
        </w:trPr>
        <w:tc>
          <w:tcPr>
            <w:tcW w:w="1240" w:type="dxa"/>
            <w:shd w:val="clear" w:color="auto" w:fill="auto"/>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r w:rsidRPr="00AB6B4B">
              <w:rPr>
                <w:rFonts w:asciiTheme="majorEastAsia" w:eastAsiaTheme="majorEastAsia" w:hAnsiTheme="majorEastAsia" w:cs="宋体" w:hint="eastAsia"/>
                <w:color w:val="000000"/>
                <w:kern w:val="0"/>
                <w:szCs w:val="21"/>
              </w:rPr>
              <w:t>周小虎</w:t>
            </w:r>
          </w:p>
        </w:tc>
        <w:tc>
          <w:tcPr>
            <w:tcW w:w="2886" w:type="dxa"/>
            <w:shd w:val="clear" w:color="auto" w:fill="auto"/>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r w:rsidRPr="00AB6B4B">
              <w:rPr>
                <w:rFonts w:asciiTheme="majorEastAsia" w:eastAsiaTheme="majorEastAsia" w:hAnsiTheme="majorEastAsia" w:cs="宋体" w:hint="eastAsia"/>
                <w:color w:val="000000"/>
                <w:kern w:val="0"/>
                <w:szCs w:val="21"/>
              </w:rPr>
              <w:t>高光谱遥感技术研究与应用、新疆北部地区大地构造</w:t>
            </w:r>
            <w:bookmarkStart w:id="0" w:name="_GoBack"/>
            <w:bookmarkEnd w:id="0"/>
            <w:r w:rsidRPr="00AB6B4B">
              <w:rPr>
                <w:rFonts w:asciiTheme="majorEastAsia" w:eastAsiaTheme="majorEastAsia" w:hAnsiTheme="majorEastAsia" w:cs="宋体" w:hint="eastAsia"/>
                <w:color w:val="000000"/>
                <w:kern w:val="0"/>
                <w:szCs w:val="21"/>
              </w:rPr>
              <w:t>、造山带研究、大陆动力学研究以及沉积学研究</w:t>
            </w:r>
          </w:p>
        </w:tc>
        <w:tc>
          <w:tcPr>
            <w:tcW w:w="2268" w:type="dxa"/>
            <w:shd w:val="clear" w:color="auto" w:fill="auto"/>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r w:rsidRPr="00AB6B4B">
              <w:rPr>
                <w:rFonts w:asciiTheme="majorEastAsia" w:eastAsiaTheme="majorEastAsia" w:hAnsiTheme="majorEastAsia" w:cs="宋体" w:hint="eastAsia"/>
                <w:color w:val="000000"/>
                <w:kern w:val="0"/>
                <w:szCs w:val="21"/>
              </w:rPr>
              <w:t>13759922479</w:t>
            </w:r>
          </w:p>
        </w:tc>
        <w:tc>
          <w:tcPr>
            <w:tcW w:w="1985" w:type="dxa"/>
            <w:vMerge/>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p>
        </w:tc>
      </w:tr>
      <w:tr w:rsidR="00054708" w:rsidRPr="00AB6B4B" w:rsidTr="00AB6B4B">
        <w:trPr>
          <w:trHeight w:val="402"/>
        </w:trPr>
        <w:tc>
          <w:tcPr>
            <w:tcW w:w="1240" w:type="dxa"/>
            <w:shd w:val="clear" w:color="auto" w:fill="auto"/>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proofErr w:type="gramStart"/>
            <w:r w:rsidRPr="00AB6B4B">
              <w:rPr>
                <w:rFonts w:asciiTheme="majorEastAsia" w:eastAsiaTheme="majorEastAsia" w:hAnsiTheme="majorEastAsia" w:cs="宋体" w:hint="eastAsia"/>
                <w:color w:val="000000"/>
                <w:kern w:val="0"/>
                <w:szCs w:val="21"/>
              </w:rPr>
              <w:t>朱赖民</w:t>
            </w:r>
            <w:proofErr w:type="gramEnd"/>
          </w:p>
        </w:tc>
        <w:tc>
          <w:tcPr>
            <w:tcW w:w="2886" w:type="dxa"/>
            <w:shd w:val="clear" w:color="auto" w:fill="auto"/>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r w:rsidRPr="00AB6B4B">
              <w:rPr>
                <w:rFonts w:asciiTheme="majorEastAsia" w:eastAsiaTheme="majorEastAsia" w:hAnsiTheme="majorEastAsia" w:cs="宋体" w:hint="eastAsia"/>
                <w:color w:val="000000"/>
                <w:kern w:val="0"/>
                <w:szCs w:val="21"/>
              </w:rPr>
              <w:t xml:space="preserve">矿床地质-地球化学与成矿规律；环境地球化学与全球变化 </w:t>
            </w:r>
          </w:p>
        </w:tc>
        <w:tc>
          <w:tcPr>
            <w:tcW w:w="2268" w:type="dxa"/>
            <w:shd w:val="clear" w:color="auto" w:fill="auto"/>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r w:rsidRPr="00AB6B4B">
              <w:rPr>
                <w:rFonts w:asciiTheme="majorEastAsia" w:eastAsiaTheme="majorEastAsia" w:hAnsiTheme="majorEastAsia" w:cs="宋体" w:hint="eastAsia"/>
                <w:color w:val="000000"/>
                <w:kern w:val="0"/>
                <w:szCs w:val="21"/>
              </w:rPr>
              <w:t>13772547955</w:t>
            </w:r>
          </w:p>
        </w:tc>
        <w:tc>
          <w:tcPr>
            <w:tcW w:w="1985" w:type="dxa"/>
            <w:vMerge/>
            <w:vAlign w:val="center"/>
            <w:hideMark/>
          </w:tcPr>
          <w:p w:rsidR="00054708" w:rsidRPr="00AB6B4B" w:rsidRDefault="00054708" w:rsidP="00054708">
            <w:pPr>
              <w:widowControl/>
              <w:jc w:val="left"/>
              <w:rPr>
                <w:rFonts w:asciiTheme="majorEastAsia" w:eastAsiaTheme="majorEastAsia" w:hAnsiTheme="majorEastAsia" w:cs="宋体"/>
                <w:color w:val="000000"/>
                <w:kern w:val="0"/>
                <w:szCs w:val="21"/>
              </w:rPr>
            </w:pPr>
          </w:p>
        </w:tc>
      </w:tr>
    </w:tbl>
    <w:p w:rsidR="008729AA" w:rsidRPr="00AB6B4B" w:rsidRDefault="008729AA" w:rsidP="00C00F0D">
      <w:pPr>
        <w:rPr>
          <w:rFonts w:asciiTheme="majorEastAsia" w:eastAsiaTheme="majorEastAsia" w:hAnsiTheme="majorEastAsia"/>
          <w:szCs w:val="21"/>
        </w:rPr>
      </w:pPr>
    </w:p>
    <w:sectPr w:rsidR="008729AA" w:rsidRPr="00AB6B4B" w:rsidSect="00D63AE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CF1" w:rsidRDefault="00A24CF1" w:rsidP="008729AA">
      <w:r>
        <w:separator/>
      </w:r>
    </w:p>
  </w:endnote>
  <w:endnote w:type="continuationSeparator" w:id="0">
    <w:p w:rsidR="00A24CF1" w:rsidRDefault="00A24CF1" w:rsidP="008729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CF1" w:rsidRDefault="00A24CF1" w:rsidP="008729AA">
      <w:r>
        <w:separator/>
      </w:r>
    </w:p>
  </w:footnote>
  <w:footnote w:type="continuationSeparator" w:id="0">
    <w:p w:rsidR="00A24CF1" w:rsidRDefault="00A24CF1" w:rsidP="008729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FE2459"/>
    <w:multiLevelType w:val="hybridMultilevel"/>
    <w:tmpl w:val="80189166"/>
    <w:lvl w:ilvl="0" w:tplc="FF3EAD86">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6C7"/>
    <w:rsid w:val="00010544"/>
    <w:rsid w:val="00016292"/>
    <w:rsid w:val="000258B8"/>
    <w:rsid w:val="00030FC7"/>
    <w:rsid w:val="00035E61"/>
    <w:rsid w:val="000426C1"/>
    <w:rsid w:val="00042757"/>
    <w:rsid w:val="00054708"/>
    <w:rsid w:val="00054B73"/>
    <w:rsid w:val="000554F7"/>
    <w:rsid w:val="00056127"/>
    <w:rsid w:val="0005746D"/>
    <w:rsid w:val="00057B07"/>
    <w:rsid w:val="00082560"/>
    <w:rsid w:val="00096F01"/>
    <w:rsid w:val="00097B9F"/>
    <w:rsid w:val="000A3DD2"/>
    <w:rsid w:val="000A4107"/>
    <w:rsid w:val="000A4C2F"/>
    <w:rsid w:val="000B1325"/>
    <w:rsid w:val="000B2F95"/>
    <w:rsid w:val="000B39C8"/>
    <w:rsid w:val="000D65DB"/>
    <w:rsid w:val="000E214C"/>
    <w:rsid w:val="000F0789"/>
    <w:rsid w:val="000F17C1"/>
    <w:rsid w:val="000F6091"/>
    <w:rsid w:val="000F7B04"/>
    <w:rsid w:val="0010340E"/>
    <w:rsid w:val="00113CA8"/>
    <w:rsid w:val="0011757A"/>
    <w:rsid w:val="0013614D"/>
    <w:rsid w:val="00136614"/>
    <w:rsid w:val="00163448"/>
    <w:rsid w:val="00174B9C"/>
    <w:rsid w:val="001835F5"/>
    <w:rsid w:val="00187AAB"/>
    <w:rsid w:val="0019329A"/>
    <w:rsid w:val="001C0F15"/>
    <w:rsid w:val="001C3DA9"/>
    <w:rsid w:val="001C60B8"/>
    <w:rsid w:val="001D21C6"/>
    <w:rsid w:val="001E3763"/>
    <w:rsid w:val="001E4606"/>
    <w:rsid w:val="00212024"/>
    <w:rsid w:val="0022642B"/>
    <w:rsid w:val="00232F5D"/>
    <w:rsid w:val="00233F5C"/>
    <w:rsid w:val="00247F21"/>
    <w:rsid w:val="00262E54"/>
    <w:rsid w:val="00272EDC"/>
    <w:rsid w:val="00273AE4"/>
    <w:rsid w:val="00274393"/>
    <w:rsid w:val="002806C7"/>
    <w:rsid w:val="00283803"/>
    <w:rsid w:val="00292ACF"/>
    <w:rsid w:val="00295B0C"/>
    <w:rsid w:val="002A6CA1"/>
    <w:rsid w:val="002B55CD"/>
    <w:rsid w:val="002D5745"/>
    <w:rsid w:val="002E2610"/>
    <w:rsid w:val="002E33E4"/>
    <w:rsid w:val="002E7022"/>
    <w:rsid w:val="002F6D4C"/>
    <w:rsid w:val="002F6EEA"/>
    <w:rsid w:val="0031093B"/>
    <w:rsid w:val="003200ED"/>
    <w:rsid w:val="00323369"/>
    <w:rsid w:val="003306D4"/>
    <w:rsid w:val="00337540"/>
    <w:rsid w:val="00347DCF"/>
    <w:rsid w:val="00362920"/>
    <w:rsid w:val="00380437"/>
    <w:rsid w:val="00381D10"/>
    <w:rsid w:val="003A712E"/>
    <w:rsid w:val="003B385E"/>
    <w:rsid w:val="003B5BD1"/>
    <w:rsid w:val="003C7894"/>
    <w:rsid w:val="003D27E2"/>
    <w:rsid w:val="003D5B1F"/>
    <w:rsid w:val="003E38A6"/>
    <w:rsid w:val="003F2370"/>
    <w:rsid w:val="0040102B"/>
    <w:rsid w:val="004019BF"/>
    <w:rsid w:val="00403344"/>
    <w:rsid w:val="0042236A"/>
    <w:rsid w:val="0043500D"/>
    <w:rsid w:val="004352F2"/>
    <w:rsid w:val="00435CF1"/>
    <w:rsid w:val="00437130"/>
    <w:rsid w:val="00442BB5"/>
    <w:rsid w:val="0045749A"/>
    <w:rsid w:val="0047428D"/>
    <w:rsid w:val="0049176C"/>
    <w:rsid w:val="004C2AFB"/>
    <w:rsid w:val="004D47FD"/>
    <w:rsid w:val="004D4C4C"/>
    <w:rsid w:val="004D7CF3"/>
    <w:rsid w:val="004F1E54"/>
    <w:rsid w:val="00517EE6"/>
    <w:rsid w:val="00541417"/>
    <w:rsid w:val="00557A81"/>
    <w:rsid w:val="00573807"/>
    <w:rsid w:val="00597DC8"/>
    <w:rsid w:val="005A0C2C"/>
    <w:rsid w:val="005B4C8A"/>
    <w:rsid w:val="005E434E"/>
    <w:rsid w:val="005E6E98"/>
    <w:rsid w:val="005F2CD3"/>
    <w:rsid w:val="005F7128"/>
    <w:rsid w:val="005F7D04"/>
    <w:rsid w:val="00602D56"/>
    <w:rsid w:val="00605D9E"/>
    <w:rsid w:val="00614413"/>
    <w:rsid w:val="006158C7"/>
    <w:rsid w:val="00620BA0"/>
    <w:rsid w:val="00633B2F"/>
    <w:rsid w:val="00634C9F"/>
    <w:rsid w:val="00640257"/>
    <w:rsid w:val="0066181A"/>
    <w:rsid w:val="00670085"/>
    <w:rsid w:val="00671C72"/>
    <w:rsid w:val="006949D3"/>
    <w:rsid w:val="00694F8B"/>
    <w:rsid w:val="006A130B"/>
    <w:rsid w:val="006A26AC"/>
    <w:rsid w:val="006A5BB3"/>
    <w:rsid w:val="006C28A2"/>
    <w:rsid w:val="006C37F3"/>
    <w:rsid w:val="006D7F7F"/>
    <w:rsid w:val="006E37B8"/>
    <w:rsid w:val="0070648F"/>
    <w:rsid w:val="007078BB"/>
    <w:rsid w:val="007139DF"/>
    <w:rsid w:val="00715506"/>
    <w:rsid w:val="007278DF"/>
    <w:rsid w:val="00737903"/>
    <w:rsid w:val="007411AC"/>
    <w:rsid w:val="00746D44"/>
    <w:rsid w:val="007A409E"/>
    <w:rsid w:val="007E1E2F"/>
    <w:rsid w:val="007E71B6"/>
    <w:rsid w:val="007F0DAC"/>
    <w:rsid w:val="007F12B7"/>
    <w:rsid w:val="00817FDA"/>
    <w:rsid w:val="00841A9F"/>
    <w:rsid w:val="00854259"/>
    <w:rsid w:val="00855BE9"/>
    <w:rsid w:val="0087119F"/>
    <w:rsid w:val="008729AA"/>
    <w:rsid w:val="00877CA6"/>
    <w:rsid w:val="00881AB0"/>
    <w:rsid w:val="0088328B"/>
    <w:rsid w:val="008932AB"/>
    <w:rsid w:val="00895E76"/>
    <w:rsid w:val="008A386D"/>
    <w:rsid w:val="008A5FE0"/>
    <w:rsid w:val="008B1061"/>
    <w:rsid w:val="008B746A"/>
    <w:rsid w:val="008D0002"/>
    <w:rsid w:val="008D04E6"/>
    <w:rsid w:val="008D1EB1"/>
    <w:rsid w:val="008D6AB1"/>
    <w:rsid w:val="008F01AE"/>
    <w:rsid w:val="00904E2F"/>
    <w:rsid w:val="009109FA"/>
    <w:rsid w:val="009114A1"/>
    <w:rsid w:val="00916AE0"/>
    <w:rsid w:val="00917512"/>
    <w:rsid w:val="009177E1"/>
    <w:rsid w:val="009478C6"/>
    <w:rsid w:val="00970333"/>
    <w:rsid w:val="009734D9"/>
    <w:rsid w:val="009A14E5"/>
    <w:rsid w:val="009A5B16"/>
    <w:rsid w:val="009B111E"/>
    <w:rsid w:val="009B136A"/>
    <w:rsid w:val="009D2614"/>
    <w:rsid w:val="00A23613"/>
    <w:rsid w:val="00A24CF1"/>
    <w:rsid w:val="00A5383C"/>
    <w:rsid w:val="00A56E93"/>
    <w:rsid w:val="00A57867"/>
    <w:rsid w:val="00A57F1C"/>
    <w:rsid w:val="00A605E5"/>
    <w:rsid w:val="00A6497F"/>
    <w:rsid w:val="00A9020C"/>
    <w:rsid w:val="00A91B48"/>
    <w:rsid w:val="00A9764D"/>
    <w:rsid w:val="00AA6B2F"/>
    <w:rsid w:val="00AB6B4B"/>
    <w:rsid w:val="00AD49A8"/>
    <w:rsid w:val="00AE5473"/>
    <w:rsid w:val="00AE68B4"/>
    <w:rsid w:val="00B00E99"/>
    <w:rsid w:val="00B01767"/>
    <w:rsid w:val="00B07A6B"/>
    <w:rsid w:val="00B11017"/>
    <w:rsid w:val="00B23D33"/>
    <w:rsid w:val="00B43535"/>
    <w:rsid w:val="00B540AA"/>
    <w:rsid w:val="00B66CA3"/>
    <w:rsid w:val="00B82E2A"/>
    <w:rsid w:val="00B9062A"/>
    <w:rsid w:val="00BA31CB"/>
    <w:rsid w:val="00BA5EDA"/>
    <w:rsid w:val="00BA62B8"/>
    <w:rsid w:val="00BB19D6"/>
    <w:rsid w:val="00BD1AA7"/>
    <w:rsid w:val="00BD1C9C"/>
    <w:rsid w:val="00BD42AE"/>
    <w:rsid w:val="00C00F0D"/>
    <w:rsid w:val="00C17191"/>
    <w:rsid w:val="00C858E2"/>
    <w:rsid w:val="00CA736D"/>
    <w:rsid w:val="00CB3DF3"/>
    <w:rsid w:val="00CE5413"/>
    <w:rsid w:val="00CF18D8"/>
    <w:rsid w:val="00CF6626"/>
    <w:rsid w:val="00D01F1F"/>
    <w:rsid w:val="00D040CB"/>
    <w:rsid w:val="00D43AA6"/>
    <w:rsid w:val="00D57DBA"/>
    <w:rsid w:val="00D63AEC"/>
    <w:rsid w:val="00D761D1"/>
    <w:rsid w:val="00D85388"/>
    <w:rsid w:val="00D8645D"/>
    <w:rsid w:val="00D947B2"/>
    <w:rsid w:val="00DB7DC7"/>
    <w:rsid w:val="00DC08A0"/>
    <w:rsid w:val="00DE0502"/>
    <w:rsid w:val="00DE1035"/>
    <w:rsid w:val="00E140D4"/>
    <w:rsid w:val="00E31471"/>
    <w:rsid w:val="00E33398"/>
    <w:rsid w:val="00E33527"/>
    <w:rsid w:val="00E3593F"/>
    <w:rsid w:val="00E35AE7"/>
    <w:rsid w:val="00E61F24"/>
    <w:rsid w:val="00E65A0A"/>
    <w:rsid w:val="00E67A2C"/>
    <w:rsid w:val="00E86584"/>
    <w:rsid w:val="00EA64BD"/>
    <w:rsid w:val="00EE04B6"/>
    <w:rsid w:val="00EF7F88"/>
    <w:rsid w:val="00F26177"/>
    <w:rsid w:val="00F264D6"/>
    <w:rsid w:val="00F30732"/>
    <w:rsid w:val="00F4268B"/>
    <w:rsid w:val="00F4450E"/>
    <w:rsid w:val="00F54F02"/>
    <w:rsid w:val="00F62685"/>
    <w:rsid w:val="00F82011"/>
    <w:rsid w:val="00F9140D"/>
    <w:rsid w:val="00FA58AD"/>
    <w:rsid w:val="00FB7F34"/>
    <w:rsid w:val="00FC0E04"/>
    <w:rsid w:val="00FE10D3"/>
    <w:rsid w:val="00FF36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29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729AA"/>
    <w:rPr>
      <w:sz w:val="18"/>
      <w:szCs w:val="18"/>
    </w:rPr>
  </w:style>
  <w:style w:type="paragraph" w:styleId="a4">
    <w:name w:val="footer"/>
    <w:basedOn w:val="a"/>
    <w:link w:val="Char0"/>
    <w:uiPriority w:val="99"/>
    <w:unhideWhenUsed/>
    <w:rsid w:val="008729AA"/>
    <w:pPr>
      <w:tabs>
        <w:tab w:val="center" w:pos="4153"/>
        <w:tab w:val="right" w:pos="8306"/>
      </w:tabs>
      <w:snapToGrid w:val="0"/>
      <w:jc w:val="left"/>
    </w:pPr>
    <w:rPr>
      <w:sz w:val="18"/>
      <w:szCs w:val="18"/>
    </w:rPr>
  </w:style>
  <w:style w:type="character" w:customStyle="1" w:styleId="Char0">
    <w:name w:val="页脚 Char"/>
    <w:basedOn w:val="a0"/>
    <w:link w:val="a4"/>
    <w:uiPriority w:val="99"/>
    <w:rsid w:val="008729AA"/>
    <w:rPr>
      <w:sz w:val="18"/>
      <w:szCs w:val="18"/>
    </w:rPr>
  </w:style>
  <w:style w:type="paragraph" w:styleId="a5">
    <w:name w:val="List Paragraph"/>
    <w:basedOn w:val="a"/>
    <w:uiPriority w:val="34"/>
    <w:qFormat/>
    <w:rsid w:val="008729AA"/>
    <w:pPr>
      <w:ind w:firstLineChars="200" w:firstLine="420"/>
    </w:pPr>
  </w:style>
  <w:style w:type="table" w:styleId="a6">
    <w:name w:val="Table Grid"/>
    <w:basedOn w:val="a1"/>
    <w:uiPriority w:val="59"/>
    <w:rsid w:val="008729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a"/>
    <w:rsid w:val="00715506"/>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729A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8729AA"/>
    <w:rPr>
      <w:sz w:val="18"/>
      <w:szCs w:val="18"/>
    </w:rPr>
  </w:style>
  <w:style w:type="paragraph" w:styleId="a4">
    <w:name w:val="footer"/>
    <w:basedOn w:val="a"/>
    <w:link w:val="Char0"/>
    <w:uiPriority w:val="99"/>
    <w:unhideWhenUsed/>
    <w:rsid w:val="008729AA"/>
    <w:pPr>
      <w:tabs>
        <w:tab w:val="center" w:pos="4153"/>
        <w:tab w:val="right" w:pos="8306"/>
      </w:tabs>
      <w:snapToGrid w:val="0"/>
      <w:jc w:val="left"/>
    </w:pPr>
    <w:rPr>
      <w:sz w:val="18"/>
      <w:szCs w:val="18"/>
    </w:rPr>
  </w:style>
  <w:style w:type="character" w:customStyle="1" w:styleId="Char0">
    <w:name w:val="页脚 Char"/>
    <w:basedOn w:val="a0"/>
    <w:link w:val="a4"/>
    <w:uiPriority w:val="99"/>
    <w:rsid w:val="008729AA"/>
    <w:rPr>
      <w:sz w:val="18"/>
      <w:szCs w:val="18"/>
    </w:rPr>
  </w:style>
  <w:style w:type="paragraph" w:styleId="a5">
    <w:name w:val="List Paragraph"/>
    <w:basedOn w:val="a"/>
    <w:uiPriority w:val="34"/>
    <w:qFormat/>
    <w:rsid w:val="008729AA"/>
    <w:pPr>
      <w:ind w:firstLineChars="200" w:firstLine="420"/>
    </w:pPr>
  </w:style>
  <w:style w:type="table" w:styleId="a6">
    <w:name w:val="Table Grid"/>
    <w:basedOn w:val="a1"/>
    <w:uiPriority w:val="59"/>
    <w:rsid w:val="008729A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basedOn w:val="a"/>
    <w:rsid w:val="0071550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28911">
      <w:bodyDiv w:val="1"/>
      <w:marLeft w:val="0"/>
      <w:marRight w:val="0"/>
      <w:marTop w:val="0"/>
      <w:marBottom w:val="0"/>
      <w:divBdr>
        <w:top w:val="none" w:sz="0" w:space="0" w:color="auto"/>
        <w:left w:val="none" w:sz="0" w:space="0" w:color="auto"/>
        <w:bottom w:val="none" w:sz="0" w:space="0" w:color="auto"/>
        <w:right w:val="none" w:sz="0" w:space="0" w:color="auto"/>
      </w:divBdr>
    </w:div>
    <w:div w:id="126632662">
      <w:bodyDiv w:val="1"/>
      <w:marLeft w:val="0"/>
      <w:marRight w:val="0"/>
      <w:marTop w:val="0"/>
      <w:marBottom w:val="0"/>
      <w:divBdr>
        <w:top w:val="none" w:sz="0" w:space="0" w:color="auto"/>
        <w:left w:val="none" w:sz="0" w:space="0" w:color="auto"/>
        <w:bottom w:val="none" w:sz="0" w:space="0" w:color="auto"/>
        <w:right w:val="none" w:sz="0" w:space="0" w:color="auto"/>
      </w:divBdr>
    </w:div>
    <w:div w:id="636421748">
      <w:bodyDiv w:val="1"/>
      <w:marLeft w:val="0"/>
      <w:marRight w:val="0"/>
      <w:marTop w:val="0"/>
      <w:marBottom w:val="0"/>
      <w:divBdr>
        <w:top w:val="none" w:sz="0" w:space="0" w:color="auto"/>
        <w:left w:val="none" w:sz="0" w:space="0" w:color="auto"/>
        <w:bottom w:val="none" w:sz="0" w:space="0" w:color="auto"/>
        <w:right w:val="none" w:sz="0" w:space="0" w:color="auto"/>
      </w:divBdr>
      <w:divsChild>
        <w:div w:id="1085037348">
          <w:marLeft w:val="0"/>
          <w:marRight w:val="0"/>
          <w:marTop w:val="0"/>
          <w:marBottom w:val="0"/>
          <w:divBdr>
            <w:top w:val="none" w:sz="0" w:space="0" w:color="auto"/>
            <w:left w:val="none" w:sz="0" w:space="0" w:color="auto"/>
            <w:bottom w:val="none" w:sz="0" w:space="0" w:color="auto"/>
            <w:right w:val="none" w:sz="0" w:space="0" w:color="auto"/>
          </w:divBdr>
        </w:div>
      </w:divsChild>
    </w:div>
    <w:div w:id="708143984">
      <w:bodyDiv w:val="1"/>
      <w:marLeft w:val="0"/>
      <w:marRight w:val="0"/>
      <w:marTop w:val="0"/>
      <w:marBottom w:val="0"/>
      <w:divBdr>
        <w:top w:val="none" w:sz="0" w:space="0" w:color="auto"/>
        <w:left w:val="none" w:sz="0" w:space="0" w:color="auto"/>
        <w:bottom w:val="none" w:sz="0" w:space="0" w:color="auto"/>
        <w:right w:val="none" w:sz="0" w:space="0" w:color="auto"/>
      </w:divBdr>
    </w:div>
    <w:div w:id="813303585">
      <w:bodyDiv w:val="1"/>
      <w:marLeft w:val="0"/>
      <w:marRight w:val="0"/>
      <w:marTop w:val="0"/>
      <w:marBottom w:val="0"/>
      <w:divBdr>
        <w:top w:val="none" w:sz="0" w:space="0" w:color="auto"/>
        <w:left w:val="none" w:sz="0" w:space="0" w:color="auto"/>
        <w:bottom w:val="none" w:sz="0" w:space="0" w:color="auto"/>
        <w:right w:val="none" w:sz="0" w:space="0" w:color="auto"/>
      </w:divBdr>
    </w:div>
    <w:div w:id="899440812">
      <w:bodyDiv w:val="1"/>
      <w:marLeft w:val="0"/>
      <w:marRight w:val="0"/>
      <w:marTop w:val="0"/>
      <w:marBottom w:val="0"/>
      <w:divBdr>
        <w:top w:val="none" w:sz="0" w:space="0" w:color="auto"/>
        <w:left w:val="none" w:sz="0" w:space="0" w:color="auto"/>
        <w:bottom w:val="none" w:sz="0" w:space="0" w:color="auto"/>
        <w:right w:val="none" w:sz="0" w:space="0" w:color="auto"/>
      </w:divBdr>
      <w:divsChild>
        <w:div w:id="966475158">
          <w:marLeft w:val="0"/>
          <w:marRight w:val="0"/>
          <w:marTop w:val="0"/>
          <w:marBottom w:val="0"/>
          <w:divBdr>
            <w:top w:val="none" w:sz="0" w:space="0" w:color="auto"/>
            <w:left w:val="none" w:sz="0" w:space="0" w:color="auto"/>
            <w:bottom w:val="none" w:sz="0" w:space="0" w:color="auto"/>
            <w:right w:val="none" w:sz="0" w:space="0" w:color="auto"/>
          </w:divBdr>
        </w:div>
      </w:divsChild>
    </w:div>
    <w:div w:id="1162813353">
      <w:bodyDiv w:val="1"/>
      <w:marLeft w:val="0"/>
      <w:marRight w:val="0"/>
      <w:marTop w:val="0"/>
      <w:marBottom w:val="0"/>
      <w:divBdr>
        <w:top w:val="none" w:sz="0" w:space="0" w:color="auto"/>
        <w:left w:val="none" w:sz="0" w:space="0" w:color="auto"/>
        <w:bottom w:val="none" w:sz="0" w:space="0" w:color="auto"/>
        <w:right w:val="none" w:sz="0" w:space="0" w:color="auto"/>
      </w:divBdr>
    </w:div>
    <w:div w:id="1334530753">
      <w:bodyDiv w:val="1"/>
      <w:marLeft w:val="0"/>
      <w:marRight w:val="0"/>
      <w:marTop w:val="0"/>
      <w:marBottom w:val="0"/>
      <w:divBdr>
        <w:top w:val="none" w:sz="0" w:space="0" w:color="auto"/>
        <w:left w:val="none" w:sz="0" w:space="0" w:color="auto"/>
        <w:bottom w:val="none" w:sz="0" w:space="0" w:color="auto"/>
        <w:right w:val="none" w:sz="0" w:space="0" w:color="auto"/>
      </w:divBdr>
    </w:div>
    <w:div w:id="1486553608">
      <w:bodyDiv w:val="1"/>
      <w:marLeft w:val="0"/>
      <w:marRight w:val="0"/>
      <w:marTop w:val="0"/>
      <w:marBottom w:val="0"/>
      <w:divBdr>
        <w:top w:val="none" w:sz="0" w:space="0" w:color="auto"/>
        <w:left w:val="none" w:sz="0" w:space="0" w:color="auto"/>
        <w:bottom w:val="none" w:sz="0" w:space="0" w:color="auto"/>
        <w:right w:val="none" w:sz="0" w:space="0" w:color="auto"/>
      </w:divBdr>
    </w:div>
    <w:div w:id="1552383975">
      <w:bodyDiv w:val="1"/>
      <w:marLeft w:val="0"/>
      <w:marRight w:val="0"/>
      <w:marTop w:val="0"/>
      <w:marBottom w:val="0"/>
      <w:divBdr>
        <w:top w:val="none" w:sz="0" w:space="0" w:color="auto"/>
        <w:left w:val="none" w:sz="0" w:space="0" w:color="auto"/>
        <w:bottom w:val="none" w:sz="0" w:space="0" w:color="auto"/>
        <w:right w:val="none" w:sz="0" w:space="0" w:color="auto"/>
      </w:divBdr>
      <w:divsChild>
        <w:div w:id="989287392">
          <w:marLeft w:val="0"/>
          <w:marRight w:val="0"/>
          <w:marTop w:val="0"/>
          <w:marBottom w:val="0"/>
          <w:divBdr>
            <w:top w:val="none" w:sz="0" w:space="0" w:color="auto"/>
            <w:left w:val="none" w:sz="0" w:space="0" w:color="auto"/>
            <w:bottom w:val="none" w:sz="0" w:space="0" w:color="auto"/>
            <w:right w:val="none" w:sz="0" w:space="0" w:color="auto"/>
          </w:divBdr>
        </w:div>
      </w:divsChild>
    </w:div>
    <w:div w:id="1620723024">
      <w:bodyDiv w:val="1"/>
      <w:marLeft w:val="0"/>
      <w:marRight w:val="0"/>
      <w:marTop w:val="0"/>
      <w:marBottom w:val="0"/>
      <w:divBdr>
        <w:top w:val="none" w:sz="0" w:space="0" w:color="auto"/>
        <w:left w:val="none" w:sz="0" w:space="0" w:color="auto"/>
        <w:bottom w:val="none" w:sz="0" w:space="0" w:color="auto"/>
        <w:right w:val="none" w:sz="0" w:space="0" w:color="auto"/>
      </w:divBdr>
    </w:div>
    <w:div w:id="1665040205">
      <w:bodyDiv w:val="1"/>
      <w:marLeft w:val="0"/>
      <w:marRight w:val="0"/>
      <w:marTop w:val="0"/>
      <w:marBottom w:val="0"/>
      <w:divBdr>
        <w:top w:val="none" w:sz="0" w:space="0" w:color="auto"/>
        <w:left w:val="none" w:sz="0" w:space="0" w:color="auto"/>
        <w:bottom w:val="none" w:sz="0" w:space="0" w:color="auto"/>
        <w:right w:val="none" w:sz="0" w:space="0" w:color="auto"/>
      </w:divBdr>
    </w:div>
    <w:div w:id="1768766255">
      <w:bodyDiv w:val="1"/>
      <w:marLeft w:val="0"/>
      <w:marRight w:val="0"/>
      <w:marTop w:val="0"/>
      <w:marBottom w:val="0"/>
      <w:divBdr>
        <w:top w:val="none" w:sz="0" w:space="0" w:color="auto"/>
        <w:left w:val="none" w:sz="0" w:space="0" w:color="auto"/>
        <w:bottom w:val="none" w:sz="0" w:space="0" w:color="auto"/>
        <w:right w:val="none" w:sz="0" w:space="0" w:color="auto"/>
      </w:divBdr>
    </w:div>
    <w:div w:id="210530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933</TotalTime>
  <Pages>4</Pages>
  <Words>486</Words>
  <Characters>2776</Characters>
  <Application>Microsoft Office Word</Application>
  <DocSecurity>0</DocSecurity>
  <Lines>23</Lines>
  <Paragraphs>6</Paragraphs>
  <ScaleCrop>false</ScaleCrop>
  <Company>china</Company>
  <LinksUpToDate>false</LinksUpToDate>
  <CharactersWithSpaces>3256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马婧</dc:creator>
  <cp:lastModifiedBy>白杨</cp:lastModifiedBy>
  <cp:revision>39</cp:revision>
  <cp:lastPrinted>2017-10-24T01:30:00Z</cp:lastPrinted>
  <dcterms:created xsi:type="dcterms:W3CDTF">2017-09-23T00:46:00Z</dcterms:created>
  <dcterms:modified xsi:type="dcterms:W3CDTF">2018-01-13T02:52:00Z</dcterms:modified>
</cp:coreProperties>
</file>